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030" w:rsidRDefault="00D85E1D" w:rsidP="00FB7030">
      <w:pPr>
        <w:spacing w:after="0"/>
        <w:jc w:val="center"/>
        <w:rPr>
          <w:rFonts w:ascii="Times New Roman" w:hAnsi="Times New Roman" w:cs="Times New Roman"/>
          <w:b/>
          <w:noProof/>
          <w:sz w:val="52"/>
          <w:szCs w:val="52"/>
        </w:rPr>
      </w:pPr>
      <w:r>
        <w:rPr>
          <w:noProof/>
        </w:rPr>
        <w:drawing>
          <wp:inline distT="0" distB="0" distL="0" distR="0">
            <wp:extent cx="2514600" cy="2238375"/>
            <wp:effectExtent l="19050" t="0" r="0" b="0"/>
            <wp:docPr id="1" name="Kép 1" descr="teknősvá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nősvár"/>
                    <pic:cNvPicPr>
                      <a:picLocks noChangeAspect="1" noChangeArrowheads="1"/>
                    </pic:cNvPicPr>
                  </pic:nvPicPr>
                  <pic:blipFill>
                    <a:blip r:embed="rId7" cstate="print"/>
                    <a:srcRect/>
                    <a:stretch>
                      <a:fillRect/>
                    </a:stretch>
                  </pic:blipFill>
                  <pic:spPr bwMode="auto">
                    <a:xfrm>
                      <a:off x="0" y="0"/>
                      <a:ext cx="2514600" cy="2238375"/>
                    </a:xfrm>
                    <a:prstGeom prst="rect">
                      <a:avLst/>
                    </a:prstGeom>
                    <a:noFill/>
                    <a:ln w="9525">
                      <a:noFill/>
                      <a:miter lim="800000"/>
                      <a:headEnd/>
                      <a:tailEnd/>
                    </a:ln>
                  </pic:spPr>
                </pic:pic>
              </a:graphicData>
            </a:graphic>
          </wp:inline>
        </w:drawing>
      </w:r>
    </w:p>
    <w:p w:rsidR="00FB7030" w:rsidRPr="005B64ED" w:rsidRDefault="00FB7030" w:rsidP="005B64ED">
      <w:pPr>
        <w:spacing w:after="0" w:line="276" w:lineRule="auto"/>
        <w:jc w:val="center"/>
        <w:rPr>
          <w:rFonts w:ascii="Times New Roman" w:hAnsi="Times New Roman" w:cs="Times New Roman"/>
          <w:sz w:val="24"/>
          <w:szCs w:val="24"/>
        </w:rPr>
      </w:pPr>
      <w:r w:rsidRPr="005B64ED">
        <w:rPr>
          <w:rFonts w:ascii="Times New Roman" w:hAnsi="Times New Roman" w:cs="Times New Roman"/>
          <w:sz w:val="24"/>
          <w:szCs w:val="24"/>
        </w:rPr>
        <w:t xml:space="preserve">OM azonosítója: </w:t>
      </w:r>
      <w:r w:rsidR="00D85E1D">
        <w:rPr>
          <w:rFonts w:ascii="Times New Roman" w:hAnsi="Times New Roman" w:cs="Times New Roman"/>
          <w:sz w:val="24"/>
          <w:szCs w:val="24"/>
        </w:rPr>
        <w:t>201498</w:t>
      </w:r>
    </w:p>
    <w:p w:rsidR="00FB7030" w:rsidRDefault="00FB7030" w:rsidP="005B64ED">
      <w:pPr>
        <w:spacing w:after="0" w:line="276" w:lineRule="auto"/>
        <w:jc w:val="center"/>
        <w:rPr>
          <w:rFonts w:ascii="Times New Roman" w:eastAsia="Calibri" w:hAnsi="Times New Roman" w:cs="Times New Roman"/>
          <w:sz w:val="24"/>
          <w:szCs w:val="24"/>
        </w:rPr>
      </w:pPr>
      <w:r w:rsidRPr="005B64ED">
        <w:rPr>
          <w:rFonts w:ascii="Times New Roman" w:hAnsi="Times New Roman" w:cs="Times New Roman"/>
          <w:i/>
          <w:iCs/>
          <w:sz w:val="24"/>
          <w:szCs w:val="24"/>
        </w:rPr>
        <w:t>Székhely:</w:t>
      </w:r>
      <w:r w:rsidRPr="005B64ED">
        <w:rPr>
          <w:rFonts w:ascii="Times New Roman" w:eastAsia="Calibri" w:hAnsi="Times New Roman" w:cs="Times New Roman"/>
          <w:sz w:val="24"/>
          <w:szCs w:val="24"/>
        </w:rPr>
        <w:t xml:space="preserve"> </w:t>
      </w:r>
      <w:proofErr w:type="gramStart"/>
      <w:r w:rsidR="00D85E1D">
        <w:rPr>
          <w:rFonts w:ascii="Times New Roman" w:eastAsia="Calibri" w:hAnsi="Times New Roman" w:cs="Times New Roman"/>
          <w:sz w:val="24"/>
          <w:szCs w:val="24"/>
        </w:rPr>
        <w:t>6000  Kecskemét</w:t>
      </w:r>
      <w:proofErr w:type="gramEnd"/>
      <w:r w:rsidR="00D85E1D">
        <w:rPr>
          <w:rFonts w:ascii="Times New Roman" w:eastAsia="Calibri" w:hAnsi="Times New Roman" w:cs="Times New Roman"/>
          <w:sz w:val="24"/>
          <w:szCs w:val="24"/>
        </w:rPr>
        <w:t>, Magvető u.17.</w:t>
      </w:r>
    </w:p>
    <w:p w:rsidR="00D85E1D" w:rsidRPr="005B64ED" w:rsidRDefault="00D85E1D" w:rsidP="00D85E1D">
      <w:pPr>
        <w:spacing w:after="0" w:line="276" w:lineRule="auto"/>
        <w:rPr>
          <w:rFonts w:ascii="Times New Roman"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D85E1D">
        <w:rPr>
          <w:rFonts w:ascii="Times New Roman" w:eastAsia="Calibri" w:hAnsi="Times New Roman" w:cs="Times New Roman"/>
          <w:i/>
          <w:sz w:val="24"/>
          <w:szCs w:val="24"/>
        </w:rPr>
        <w:t>Telephely</w:t>
      </w:r>
      <w:r>
        <w:rPr>
          <w:rFonts w:ascii="Times New Roman" w:eastAsia="Calibri" w:hAnsi="Times New Roman" w:cs="Times New Roman"/>
          <w:sz w:val="24"/>
          <w:szCs w:val="24"/>
        </w:rPr>
        <w:t>:</w:t>
      </w:r>
      <w:r w:rsidRPr="00D85E1D">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6000  Kecskemét</w:t>
      </w:r>
      <w:proofErr w:type="gramEnd"/>
      <w:r>
        <w:rPr>
          <w:rFonts w:ascii="Times New Roman" w:eastAsia="Calibri" w:hAnsi="Times New Roman" w:cs="Times New Roman"/>
          <w:sz w:val="24"/>
          <w:szCs w:val="24"/>
        </w:rPr>
        <w:t>, Magvető u.23.</w:t>
      </w:r>
    </w:p>
    <w:p w:rsidR="00FB7030" w:rsidRPr="005B64ED" w:rsidRDefault="00FB7030" w:rsidP="005B64ED">
      <w:pPr>
        <w:spacing w:after="0" w:line="276" w:lineRule="auto"/>
        <w:jc w:val="center"/>
        <w:rPr>
          <w:rFonts w:ascii="Times New Roman" w:hAnsi="Times New Roman" w:cs="Times New Roman"/>
          <w:sz w:val="24"/>
          <w:szCs w:val="24"/>
        </w:rPr>
      </w:pPr>
    </w:p>
    <w:p w:rsidR="00FB7030" w:rsidRPr="005B64ED" w:rsidRDefault="00FB7030" w:rsidP="005B64ED">
      <w:pPr>
        <w:spacing w:after="0" w:line="276" w:lineRule="auto"/>
        <w:jc w:val="center"/>
        <w:rPr>
          <w:rFonts w:ascii="Times New Roman" w:hAnsi="Times New Roman" w:cs="Times New Roman"/>
          <w:b/>
          <w:sz w:val="24"/>
          <w:szCs w:val="24"/>
        </w:rPr>
      </w:pPr>
    </w:p>
    <w:p w:rsidR="00FB7030" w:rsidRPr="00D85E1D" w:rsidRDefault="00FB7030" w:rsidP="005B64ED">
      <w:pPr>
        <w:pStyle w:val="Cm"/>
        <w:spacing w:after="0" w:line="276" w:lineRule="auto"/>
        <w:jc w:val="center"/>
        <w:rPr>
          <w:rFonts w:ascii="Times New Roman" w:hAnsi="Times New Roman"/>
          <w:i w:val="0"/>
          <w:sz w:val="40"/>
          <w:szCs w:val="40"/>
        </w:rPr>
      </w:pPr>
      <w:r w:rsidRPr="00D85E1D">
        <w:rPr>
          <w:rFonts w:ascii="Times New Roman" w:hAnsi="Times New Roman"/>
          <w:i w:val="0"/>
          <w:sz w:val="40"/>
          <w:szCs w:val="40"/>
        </w:rPr>
        <w:t>Önértékelési Szabályzat</w:t>
      </w:r>
    </w:p>
    <w:p w:rsidR="00FB7030" w:rsidRPr="005B64ED" w:rsidRDefault="00FB7030" w:rsidP="005B64ED">
      <w:pPr>
        <w:pStyle w:val="Cm"/>
        <w:spacing w:after="0" w:line="276" w:lineRule="auto"/>
        <w:jc w:val="center"/>
        <w:rPr>
          <w:rFonts w:ascii="Times New Roman" w:hAnsi="Times New Roman"/>
          <w:i w:val="0"/>
          <w:sz w:val="24"/>
          <w:szCs w:val="24"/>
        </w:rPr>
      </w:pPr>
      <w:r w:rsidRPr="005B64ED">
        <w:rPr>
          <w:rFonts w:ascii="Times New Roman" w:hAnsi="Times New Roman"/>
          <w:i w:val="0"/>
          <w:sz w:val="24"/>
          <w:szCs w:val="24"/>
        </w:rPr>
        <w:t>2021. 09.01. 2026.08.31</w:t>
      </w:r>
    </w:p>
    <w:p w:rsidR="00FB7030" w:rsidRPr="005B64ED" w:rsidRDefault="00FB7030" w:rsidP="005B64ED">
      <w:pPr>
        <w:spacing w:after="0" w:line="276" w:lineRule="auto"/>
        <w:jc w:val="center"/>
        <w:rPr>
          <w:rFonts w:ascii="Times New Roman" w:hAnsi="Times New Roman" w:cs="Times New Roman"/>
          <w:sz w:val="24"/>
          <w:szCs w:val="24"/>
        </w:rPr>
      </w:pPr>
    </w:p>
    <w:p w:rsidR="00FB7030" w:rsidRPr="005B64ED" w:rsidRDefault="00FB7030" w:rsidP="005B64ED">
      <w:pPr>
        <w:spacing w:after="0" w:line="276" w:lineRule="auto"/>
        <w:jc w:val="center"/>
        <w:rPr>
          <w:rFonts w:ascii="Times New Roman" w:hAnsi="Times New Roman" w:cs="Times New Roman"/>
          <w:sz w:val="24"/>
          <w:szCs w:val="24"/>
        </w:rPr>
      </w:pPr>
    </w:p>
    <w:p w:rsidR="00FB7030" w:rsidRDefault="00FB7030" w:rsidP="005B64ED">
      <w:pPr>
        <w:spacing w:after="0" w:line="276" w:lineRule="auto"/>
        <w:jc w:val="center"/>
        <w:rPr>
          <w:rFonts w:ascii="Times New Roman" w:hAnsi="Times New Roman" w:cs="Times New Roman"/>
          <w:sz w:val="24"/>
          <w:szCs w:val="24"/>
        </w:rPr>
      </w:pPr>
    </w:p>
    <w:p w:rsidR="00D85E1D" w:rsidRDefault="00D85E1D" w:rsidP="005B64ED">
      <w:pPr>
        <w:spacing w:after="0" w:line="276" w:lineRule="auto"/>
        <w:jc w:val="center"/>
        <w:rPr>
          <w:rFonts w:ascii="Times New Roman" w:hAnsi="Times New Roman" w:cs="Times New Roman"/>
          <w:sz w:val="24"/>
          <w:szCs w:val="24"/>
        </w:rPr>
      </w:pPr>
    </w:p>
    <w:p w:rsidR="00D85E1D" w:rsidRPr="005B64ED" w:rsidRDefault="00D85E1D" w:rsidP="005B64ED">
      <w:pPr>
        <w:spacing w:after="0" w:line="276" w:lineRule="auto"/>
        <w:jc w:val="center"/>
        <w:rPr>
          <w:rFonts w:ascii="Times New Roman" w:hAnsi="Times New Roman" w:cs="Times New Roman"/>
          <w:sz w:val="24"/>
          <w:szCs w:val="24"/>
        </w:rPr>
      </w:pPr>
    </w:p>
    <w:p w:rsidR="00FB7030" w:rsidRPr="005B64ED" w:rsidRDefault="00FB7030" w:rsidP="005B64ED">
      <w:pPr>
        <w:spacing w:after="0" w:line="276"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2"/>
        <w:gridCol w:w="3002"/>
        <w:gridCol w:w="3018"/>
      </w:tblGrid>
      <w:tr w:rsidR="00FB7030" w:rsidRPr="005B64ED" w:rsidTr="00797636">
        <w:tc>
          <w:tcPr>
            <w:tcW w:w="9286" w:type="dxa"/>
            <w:gridSpan w:val="3"/>
            <w:tcBorders>
              <w:top w:val="single" w:sz="4" w:space="0" w:color="000000"/>
              <w:left w:val="single" w:sz="4" w:space="0" w:color="000000"/>
              <w:bottom w:val="single" w:sz="4" w:space="0" w:color="000000"/>
              <w:right w:val="single" w:sz="4" w:space="0" w:color="000000"/>
            </w:tcBorders>
          </w:tcPr>
          <w:p w:rsidR="00FB7030" w:rsidRPr="005B64ED" w:rsidRDefault="00FB7030" w:rsidP="00D85E1D">
            <w:pPr>
              <w:spacing w:after="0" w:line="240" w:lineRule="auto"/>
              <w:rPr>
                <w:rFonts w:ascii="Times New Roman" w:hAnsi="Times New Roman" w:cs="Times New Roman"/>
                <w:b/>
                <w:sz w:val="24"/>
                <w:szCs w:val="24"/>
              </w:rPr>
            </w:pPr>
            <w:r w:rsidRPr="005B64ED">
              <w:rPr>
                <w:rFonts w:ascii="Times New Roman" w:hAnsi="Times New Roman" w:cs="Times New Roman"/>
                <w:b/>
                <w:i/>
                <w:sz w:val="24"/>
                <w:szCs w:val="24"/>
              </w:rPr>
              <w:t>Elfogadta</w:t>
            </w:r>
            <w:r w:rsidRPr="005B64ED">
              <w:rPr>
                <w:rFonts w:ascii="Times New Roman" w:hAnsi="Times New Roman" w:cs="Times New Roman"/>
                <w:b/>
                <w:sz w:val="24"/>
                <w:szCs w:val="24"/>
              </w:rPr>
              <w:t xml:space="preserve"> a nevelőtestület: 2021.09.10.</w:t>
            </w:r>
          </w:p>
          <w:p w:rsidR="00FB7030" w:rsidRPr="005B64ED" w:rsidRDefault="00FB7030" w:rsidP="00D85E1D">
            <w:pPr>
              <w:spacing w:after="0" w:line="240" w:lineRule="auto"/>
              <w:rPr>
                <w:rFonts w:ascii="Times New Roman" w:hAnsi="Times New Roman" w:cs="Times New Roman"/>
                <w:sz w:val="24"/>
                <w:szCs w:val="24"/>
              </w:rPr>
            </w:pPr>
            <w:r w:rsidRPr="005B64ED">
              <w:rPr>
                <w:rFonts w:ascii="Times New Roman" w:hAnsi="Times New Roman" w:cs="Times New Roman"/>
                <w:sz w:val="24"/>
                <w:szCs w:val="24"/>
              </w:rPr>
              <w:t xml:space="preserve">                                                           ………………………………………</w:t>
            </w:r>
          </w:p>
          <w:p w:rsidR="00FB7030" w:rsidRPr="005B64ED" w:rsidRDefault="00FB7030" w:rsidP="00D85E1D">
            <w:pPr>
              <w:spacing w:after="0" w:line="240" w:lineRule="auto"/>
              <w:jc w:val="center"/>
              <w:rPr>
                <w:rFonts w:ascii="Times New Roman" w:hAnsi="Times New Roman" w:cs="Times New Roman"/>
                <w:i/>
                <w:sz w:val="24"/>
                <w:szCs w:val="24"/>
              </w:rPr>
            </w:pPr>
            <w:r w:rsidRPr="005B64ED">
              <w:rPr>
                <w:rFonts w:ascii="Times New Roman" w:hAnsi="Times New Roman" w:cs="Times New Roman"/>
                <w:i/>
                <w:sz w:val="24"/>
                <w:szCs w:val="24"/>
              </w:rPr>
              <w:t xml:space="preserve">nevelőtestület nevében </w:t>
            </w:r>
          </w:p>
        </w:tc>
      </w:tr>
      <w:tr w:rsidR="00FB7030" w:rsidRPr="005B64ED" w:rsidTr="00797636">
        <w:tc>
          <w:tcPr>
            <w:tcW w:w="9286" w:type="dxa"/>
            <w:gridSpan w:val="3"/>
            <w:tcBorders>
              <w:top w:val="single" w:sz="4" w:space="0" w:color="000000"/>
              <w:left w:val="single" w:sz="4" w:space="0" w:color="000000"/>
              <w:bottom w:val="single" w:sz="4" w:space="0" w:color="000000"/>
              <w:right w:val="single" w:sz="4" w:space="0" w:color="000000"/>
            </w:tcBorders>
          </w:tcPr>
          <w:p w:rsidR="00FB7030" w:rsidRPr="005B64ED" w:rsidRDefault="00FB7030" w:rsidP="00D85E1D">
            <w:pPr>
              <w:spacing w:after="0" w:line="240" w:lineRule="auto"/>
              <w:jc w:val="center"/>
              <w:rPr>
                <w:rFonts w:ascii="Times New Roman" w:hAnsi="Times New Roman" w:cs="Times New Roman"/>
                <w:b/>
                <w:i/>
                <w:sz w:val="24"/>
                <w:szCs w:val="24"/>
              </w:rPr>
            </w:pPr>
            <w:r w:rsidRPr="005B64ED">
              <w:rPr>
                <w:rFonts w:ascii="Times New Roman" w:hAnsi="Times New Roman" w:cs="Times New Roman"/>
                <w:b/>
                <w:i/>
                <w:sz w:val="24"/>
                <w:szCs w:val="24"/>
              </w:rPr>
              <w:t xml:space="preserve">Jóváhagyta: </w:t>
            </w:r>
          </w:p>
          <w:p w:rsidR="00FB7030" w:rsidRPr="005B64ED" w:rsidRDefault="00FB7030" w:rsidP="00D85E1D">
            <w:pPr>
              <w:spacing w:after="0" w:line="240" w:lineRule="auto"/>
              <w:jc w:val="center"/>
              <w:rPr>
                <w:rFonts w:ascii="Times New Roman" w:hAnsi="Times New Roman" w:cs="Times New Roman"/>
                <w:b/>
                <w:sz w:val="24"/>
                <w:szCs w:val="24"/>
              </w:rPr>
            </w:pPr>
            <w:r w:rsidRPr="005B64ED">
              <w:rPr>
                <w:rFonts w:ascii="Times New Roman" w:hAnsi="Times New Roman" w:cs="Times New Roman"/>
                <w:b/>
                <w:sz w:val="24"/>
                <w:szCs w:val="24"/>
              </w:rPr>
              <w:t>…………………………………………………….</w:t>
            </w:r>
          </w:p>
          <w:p w:rsidR="00FB7030" w:rsidRPr="005B64ED" w:rsidRDefault="00FB7030" w:rsidP="00D85E1D">
            <w:pPr>
              <w:spacing w:after="0" w:line="240" w:lineRule="auto"/>
              <w:jc w:val="center"/>
              <w:rPr>
                <w:rFonts w:ascii="Times New Roman" w:hAnsi="Times New Roman" w:cs="Times New Roman"/>
                <w:i/>
                <w:sz w:val="24"/>
                <w:szCs w:val="24"/>
              </w:rPr>
            </w:pPr>
            <w:r w:rsidRPr="005B64ED">
              <w:rPr>
                <w:rFonts w:ascii="Times New Roman" w:hAnsi="Times New Roman" w:cs="Times New Roman"/>
                <w:sz w:val="24"/>
                <w:szCs w:val="24"/>
              </w:rPr>
              <w:t>Óvodavezető</w:t>
            </w:r>
          </w:p>
          <w:p w:rsidR="00FB7030" w:rsidRPr="005B64ED" w:rsidRDefault="00FB7030" w:rsidP="00D85E1D">
            <w:pPr>
              <w:spacing w:after="0" w:line="240" w:lineRule="auto"/>
              <w:jc w:val="center"/>
              <w:rPr>
                <w:rFonts w:ascii="Times New Roman" w:hAnsi="Times New Roman" w:cs="Times New Roman"/>
                <w:sz w:val="24"/>
                <w:szCs w:val="24"/>
              </w:rPr>
            </w:pPr>
            <w:r w:rsidRPr="005B64ED">
              <w:rPr>
                <w:rFonts w:ascii="Times New Roman" w:hAnsi="Times New Roman" w:cs="Times New Roman"/>
                <w:b/>
                <w:sz w:val="24"/>
                <w:szCs w:val="24"/>
              </w:rPr>
              <w:t xml:space="preserve">                                                                                                                                    </w:t>
            </w:r>
            <w:r w:rsidRPr="005B64ED">
              <w:rPr>
                <w:rFonts w:ascii="Times New Roman" w:hAnsi="Times New Roman" w:cs="Times New Roman"/>
                <w:sz w:val="24"/>
                <w:szCs w:val="24"/>
              </w:rPr>
              <w:t>P.H.</w:t>
            </w:r>
          </w:p>
          <w:p w:rsidR="00FB7030" w:rsidRPr="005B64ED" w:rsidRDefault="00FB7030" w:rsidP="00D85E1D">
            <w:pPr>
              <w:spacing w:after="0" w:line="240" w:lineRule="auto"/>
              <w:ind w:left="360"/>
              <w:jc w:val="both"/>
              <w:rPr>
                <w:rFonts w:ascii="Times New Roman" w:hAnsi="Times New Roman" w:cs="Times New Roman"/>
                <w:b/>
                <w:sz w:val="24"/>
                <w:szCs w:val="24"/>
              </w:rPr>
            </w:pPr>
          </w:p>
        </w:tc>
      </w:tr>
      <w:tr w:rsidR="00FB7030" w:rsidRPr="00D85E1D" w:rsidTr="00797636">
        <w:tc>
          <w:tcPr>
            <w:tcW w:w="9286" w:type="dxa"/>
            <w:gridSpan w:val="3"/>
            <w:tcBorders>
              <w:top w:val="single" w:sz="4" w:space="0" w:color="000000"/>
              <w:left w:val="single" w:sz="4" w:space="0" w:color="000000"/>
              <w:bottom w:val="single" w:sz="4" w:space="0" w:color="000000"/>
              <w:right w:val="single" w:sz="4" w:space="0" w:color="000000"/>
            </w:tcBorders>
          </w:tcPr>
          <w:p w:rsidR="00FB7030" w:rsidRPr="00D85E1D" w:rsidRDefault="00FB7030" w:rsidP="00D85E1D">
            <w:pPr>
              <w:spacing w:after="0" w:line="240" w:lineRule="auto"/>
              <w:jc w:val="center"/>
              <w:rPr>
                <w:rFonts w:ascii="Times New Roman" w:hAnsi="Times New Roman" w:cs="Times New Roman"/>
                <w:b/>
                <w:sz w:val="24"/>
                <w:szCs w:val="24"/>
              </w:rPr>
            </w:pPr>
            <w:r w:rsidRPr="00D85E1D">
              <w:rPr>
                <w:rFonts w:ascii="Times New Roman" w:hAnsi="Times New Roman" w:cs="Times New Roman"/>
                <w:b/>
                <w:i/>
                <w:sz w:val="24"/>
                <w:szCs w:val="24"/>
              </w:rPr>
              <w:t>Egyetértését nyilvánította</w:t>
            </w:r>
            <w:r w:rsidRPr="00D85E1D">
              <w:rPr>
                <w:rFonts w:ascii="Times New Roman" w:hAnsi="Times New Roman" w:cs="Times New Roman"/>
                <w:b/>
                <w:sz w:val="24"/>
                <w:szCs w:val="24"/>
              </w:rPr>
              <w:t xml:space="preserve"> a fenntartó: </w:t>
            </w:r>
          </w:p>
          <w:p w:rsidR="00FB7030" w:rsidRPr="00D85E1D" w:rsidRDefault="00FB7030" w:rsidP="00D85E1D">
            <w:pPr>
              <w:spacing w:after="0" w:line="240" w:lineRule="auto"/>
              <w:jc w:val="center"/>
              <w:rPr>
                <w:rFonts w:ascii="Times New Roman" w:hAnsi="Times New Roman" w:cs="Times New Roman"/>
                <w:sz w:val="24"/>
                <w:szCs w:val="24"/>
              </w:rPr>
            </w:pPr>
            <w:r w:rsidRPr="00D85E1D">
              <w:rPr>
                <w:rFonts w:ascii="Times New Roman" w:hAnsi="Times New Roman" w:cs="Times New Roman"/>
                <w:sz w:val="24"/>
                <w:szCs w:val="24"/>
              </w:rPr>
              <w:t>…………………………………………………</w:t>
            </w:r>
          </w:p>
          <w:p w:rsidR="00FB7030" w:rsidRPr="00D85E1D" w:rsidRDefault="00D85E1D" w:rsidP="00D85E1D">
            <w:pPr>
              <w:spacing w:after="0" w:line="240" w:lineRule="auto"/>
              <w:jc w:val="center"/>
              <w:rPr>
                <w:rFonts w:ascii="Times New Roman" w:hAnsi="Times New Roman" w:cs="Times New Roman"/>
                <w:b/>
                <w:sz w:val="24"/>
                <w:szCs w:val="24"/>
              </w:rPr>
            </w:pPr>
            <w:r w:rsidRPr="00D85E1D">
              <w:rPr>
                <w:rFonts w:ascii="Times New Roman" w:hAnsi="Times New Roman" w:cs="Times New Roman"/>
                <w:sz w:val="24"/>
                <w:szCs w:val="24"/>
                <w:lang w:eastAsia="ar-SA"/>
              </w:rPr>
              <w:t>Teknősvár Magánóvoda Nonprofit Kft</w:t>
            </w:r>
            <w:r w:rsidRPr="00D85E1D">
              <w:rPr>
                <w:rFonts w:ascii="Times New Roman" w:hAnsi="Times New Roman" w:cs="Times New Roman"/>
                <w:i/>
                <w:sz w:val="24"/>
                <w:szCs w:val="24"/>
              </w:rPr>
              <w:t xml:space="preserve"> </w:t>
            </w:r>
            <w:proofErr w:type="gramStart"/>
            <w:r w:rsidRPr="00D85E1D">
              <w:rPr>
                <w:rFonts w:ascii="Times New Roman" w:hAnsi="Times New Roman" w:cs="Times New Roman"/>
                <w:i/>
                <w:sz w:val="24"/>
                <w:szCs w:val="24"/>
              </w:rPr>
              <w:t xml:space="preserve">ügyvezető </w:t>
            </w:r>
            <w:r>
              <w:rPr>
                <w:rFonts w:ascii="Times New Roman" w:hAnsi="Times New Roman" w:cs="Times New Roman"/>
                <w:i/>
                <w:sz w:val="24"/>
                <w:szCs w:val="24"/>
              </w:rPr>
              <w:t xml:space="preserve">     </w:t>
            </w:r>
            <w:r w:rsidRPr="00D85E1D">
              <w:rPr>
                <w:rFonts w:ascii="Times New Roman" w:hAnsi="Times New Roman" w:cs="Times New Roman"/>
                <w:i/>
                <w:sz w:val="24"/>
                <w:szCs w:val="24"/>
              </w:rPr>
              <w:t>P.</w:t>
            </w:r>
            <w:proofErr w:type="gramEnd"/>
            <w:r w:rsidR="00FB7030" w:rsidRPr="00D85E1D">
              <w:rPr>
                <w:rFonts w:ascii="Times New Roman" w:hAnsi="Times New Roman" w:cs="Times New Roman"/>
                <w:i/>
                <w:sz w:val="24"/>
                <w:szCs w:val="24"/>
              </w:rPr>
              <w:t>H.</w:t>
            </w:r>
          </w:p>
        </w:tc>
      </w:tr>
      <w:tr w:rsidR="00FB7030" w:rsidRPr="005B64ED" w:rsidTr="00797636">
        <w:tc>
          <w:tcPr>
            <w:tcW w:w="9286" w:type="dxa"/>
            <w:gridSpan w:val="3"/>
            <w:tcBorders>
              <w:top w:val="single" w:sz="4" w:space="0" w:color="000000"/>
              <w:left w:val="single" w:sz="4" w:space="0" w:color="000000"/>
              <w:bottom w:val="single" w:sz="4" w:space="0" w:color="000000"/>
              <w:right w:val="single" w:sz="4" w:space="0" w:color="000000"/>
            </w:tcBorders>
          </w:tcPr>
          <w:p w:rsidR="00FB7030" w:rsidRPr="005B64ED" w:rsidRDefault="00FB7030" w:rsidP="00D85E1D">
            <w:pPr>
              <w:spacing w:after="0" w:line="240" w:lineRule="auto"/>
              <w:jc w:val="center"/>
              <w:rPr>
                <w:rFonts w:ascii="Times New Roman" w:hAnsi="Times New Roman" w:cs="Times New Roman"/>
                <w:b/>
                <w:i/>
                <w:sz w:val="24"/>
                <w:szCs w:val="24"/>
              </w:rPr>
            </w:pPr>
            <w:r w:rsidRPr="005B64ED">
              <w:rPr>
                <w:rFonts w:ascii="Times New Roman" w:hAnsi="Times New Roman" w:cs="Times New Roman"/>
                <w:b/>
                <w:i/>
                <w:sz w:val="24"/>
                <w:szCs w:val="24"/>
              </w:rPr>
              <w:t>A dokumentum nyilvános</w:t>
            </w:r>
          </w:p>
        </w:tc>
      </w:tr>
      <w:tr w:rsidR="00FB7030" w:rsidRPr="005B64ED" w:rsidTr="00797636">
        <w:tc>
          <w:tcPr>
            <w:tcW w:w="9286" w:type="dxa"/>
            <w:gridSpan w:val="3"/>
            <w:tcBorders>
              <w:top w:val="single" w:sz="4" w:space="0" w:color="000000"/>
              <w:left w:val="single" w:sz="4" w:space="0" w:color="000000"/>
              <w:bottom w:val="single" w:sz="4" w:space="0" w:color="000000"/>
              <w:right w:val="single" w:sz="4" w:space="0" w:color="000000"/>
            </w:tcBorders>
          </w:tcPr>
          <w:p w:rsidR="00FB7030" w:rsidRPr="005B64ED" w:rsidRDefault="00FB7030" w:rsidP="00D85E1D">
            <w:pPr>
              <w:spacing w:after="0" w:line="240" w:lineRule="auto"/>
              <w:jc w:val="center"/>
              <w:rPr>
                <w:rFonts w:ascii="Times New Roman" w:hAnsi="Times New Roman" w:cs="Times New Roman"/>
                <w:b/>
                <w:i/>
                <w:sz w:val="24"/>
                <w:szCs w:val="24"/>
              </w:rPr>
            </w:pPr>
            <w:r w:rsidRPr="005B64ED">
              <w:rPr>
                <w:rFonts w:ascii="Times New Roman" w:hAnsi="Times New Roman" w:cs="Times New Roman"/>
                <w:b/>
                <w:i/>
                <w:sz w:val="24"/>
                <w:szCs w:val="24"/>
              </w:rPr>
              <w:t>Megtalálható az óvodavezető irodájának</w:t>
            </w:r>
          </w:p>
        </w:tc>
      </w:tr>
      <w:tr w:rsidR="00FB7030" w:rsidRPr="005B64ED" w:rsidTr="00797636">
        <w:tc>
          <w:tcPr>
            <w:tcW w:w="3095" w:type="dxa"/>
            <w:tcBorders>
              <w:top w:val="single" w:sz="4" w:space="0" w:color="000000"/>
              <w:left w:val="single" w:sz="4" w:space="0" w:color="000000"/>
              <w:bottom w:val="single" w:sz="4" w:space="0" w:color="000000"/>
              <w:right w:val="single" w:sz="4" w:space="0" w:color="000000"/>
            </w:tcBorders>
          </w:tcPr>
          <w:p w:rsidR="00FB7030" w:rsidRPr="005B64ED" w:rsidRDefault="00FB7030" w:rsidP="00D85E1D">
            <w:pPr>
              <w:pStyle w:val="Listaszerbekezds"/>
              <w:numPr>
                <w:ilvl w:val="0"/>
                <w:numId w:val="2"/>
              </w:numPr>
              <w:spacing w:after="0" w:line="240" w:lineRule="auto"/>
              <w:jc w:val="center"/>
              <w:rPr>
                <w:rFonts w:ascii="Times New Roman" w:hAnsi="Times New Roman" w:cs="Times New Roman"/>
                <w:b/>
                <w:i/>
                <w:sz w:val="24"/>
                <w:szCs w:val="24"/>
              </w:rPr>
            </w:pPr>
            <w:r w:rsidRPr="005B64ED">
              <w:rPr>
                <w:rFonts w:ascii="Times New Roman" w:hAnsi="Times New Roman" w:cs="Times New Roman"/>
                <w:b/>
                <w:i/>
                <w:sz w:val="24"/>
                <w:szCs w:val="24"/>
              </w:rPr>
              <w:t>verziószám</w:t>
            </w:r>
          </w:p>
        </w:tc>
        <w:tc>
          <w:tcPr>
            <w:tcW w:w="3095" w:type="dxa"/>
            <w:tcBorders>
              <w:top w:val="single" w:sz="4" w:space="0" w:color="000000"/>
              <w:left w:val="single" w:sz="4" w:space="0" w:color="000000"/>
              <w:bottom w:val="single" w:sz="4" w:space="0" w:color="000000"/>
              <w:right w:val="single" w:sz="4" w:space="0" w:color="000000"/>
            </w:tcBorders>
          </w:tcPr>
          <w:p w:rsidR="00FB7030" w:rsidRPr="005B64ED" w:rsidRDefault="00FB7030" w:rsidP="00D85E1D">
            <w:pPr>
              <w:spacing w:after="0" w:line="240" w:lineRule="auto"/>
              <w:jc w:val="center"/>
              <w:rPr>
                <w:rFonts w:ascii="Times New Roman" w:hAnsi="Times New Roman" w:cs="Times New Roman"/>
                <w:b/>
                <w:i/>
                <w:sz w:val="24"/>
                <w:szCs w:val="24"/>
              </w:rPr>
            </w:pPr>
            <w:r w:rsidRPr="005B64ED">
              <w:rPr>
                <w:rFonts w:ascii="Times New Roman" w:hAnsi="Times New Roman" w:cs="Times New Roman"/>
                <w:b/>
                <w:i/>
                <w:sz w:val="24"/>
                <w:szCs w:val="24"/>
              </w:rPr>
              <w:t>Készült: 2021. szeptember</w:t>
            </w:r>
          </w:p>
        </w:tc>
        <w:tc>
          <w:tcPr>
            <w:tcW w:w="3096" w:type="dxa"/>
            <w:tcBorders>
              <w:top w:val="single" w:sz="4" w:space="0" w:color="000000"/>
              <w:left w:val="single" w:sz="4" w:space="0" w:color="000000"/>
              <w:bottom w:val="single" w:sz="4" w:space="0" w:color="000000"/>
              <w:right w:val="single" w:sz="4" w:space="0" w:color="000000"/>
            </w:tcBorders>
          </w:tcPr>
          <w:p w:rsidR="00FB7030" w:rsidRPr="005B64ED" w:rsidRDefault="00FB7030" w:rsidP="00D85E1D">
            <w:pPr>
              <w:spacing w:after="0" w:line="240" w:lineRule="auto"/>
              <w:jc w:val="center"/>
              <w:rPr>
                <w:rFonts w:ascii="Times New Roman" w:hAnsi="Times New Roman" w:cs="Times New Roman"/>
                <w:b/>
                <w:i/>
                <w:sz w:val="24"/>
                <w:szCs w:val="24"/>
              </w:rPr>
            </w:pPr>
            <w:r w:rsidRPr="005B64ED">
              <w:rPr>
                <w:rFonts w:ascii="Times New Roman" w:hAnsi="Times New Roman" w:cs="Times New Roman"/>
                <w:b/>
                <w:i/>
                <w:sz w:val="24"/>
                <w:szCs w:val="24"/>
              </w:rPr>
              <w:t>Iktatószám</w:t>
            </w:r>
          </w:p>
        </w:tc>
      </w:tr>
    </w:tbl>
    <w:p w:rsidR="00FB7030" w:rsidRPr="005B64ED" w:rsidRDefault="00FB7030" w:rsidP="00D85E1D">
      <w:pPr>
        <w:spacing w:after="0" w:line="240" w:lineRule="auto"/>
        <w:jc w:val="center"/>
        <w:rPr>
          <w:rFonts w:ascii="Times New Roman" w:hAnsi="Times New Roman" w:cs="Times New Roman"/>
          <w:b/>
          <w:sz w:val="24"/>
          <w:szCs w:val="24"/>
          <w:u w:val="single"/>
        </w:rPr>
      </w:pPr>
    </w:p>
    <w:p w:rsidR="00797636" w:rsidRDefault="00797636" w:rsidP="00D85E1D">
      <w:pPr>
        <w:spacing w:after="0" w:line="240" w:lineRule="auto"/>
        <w:rPr>
          <w:rFonts w:ascii="Times New Roman" w:hAnsi="Times New Roman" w:cs="Times New Roman"/>
          <w:sz w:val="24"/>
          <w:szCs w:val="24"/>
        </w:rPr>
      </w:pPr>
    </w:p>
    <w:p w:rsidR="005F36B2" w:rsidRPr="005B64ED" w:rsidRDefault="005F36B2" w:rsidP="005B64ED">
      <w:pPr>
        <w:spacing w:after="0" w:line="276" w:lineRule="auto"/>
        <w:rPr>
          <w:rFonts w:ascii="Times New Roman" w:hAnsi="Times New Roman" w:cs="Times New Roman"/>
          <w:sz w:val="24"/>
          <w:szCs w:val="24"/>
        </w:rPr>
      </w:pPr>
    </w:p>
    <w:p w:rsidR="00FB7030" w:rsidRPr="005B64ED" w:rsidRDefault="00FB7030" w:rsidP="005B64ED">
      <w:pPr>
        <w:spacing w:after="0" w:line="276" w:lineRule="auto"/>
        <w:rPr>
          <w:rFonts w:ascii="Times New Roman" w:hAnsi="Times New Roman" w:cs="Times New Roman"/>
          <w:sz w:val="24"/>
          <w:szCs w:val="24"/>
        </w:rPr>
      </w:pPr>
    </w:p>
    <w:p w:rsidR="00D85E1D" w:rsidRDefault="00D85E1D" w:rsidP="005B64ED">
      <w:pPr>
        <w:spacing w:after="0" w:line="276" w:lineRule="auto"/>
        <w:ind w:left="434" w:right="423"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TEKNŐSVÁR MAGÁN ÓVODA ÉS BÖLCSŐDE</w:t>
      </w:r>
      <w:r w:rsidRPr="005B64ED">
        <w:rPr>
          <w:rFonts w:ascii="Times New Roman" w:eastAsia="Times New Roman" w:hAnsi="Times New Roman" w:cs="Times New Roman"/>
          <w:b/>
          <w:sz w:val="24"/>
          <w:szCs w:val="24"/>
        </w:rPr>
        <w:t xml:space="preserve"> </w:t>
      </w:r>
      <w:r w:rsidR="00FB7030" w:rsidRPr="005B64ED">
        <w:rPr>
          <w:rFonts w:ascii="Times New Roman" w:eastAsia="Times New Roman" w:hAnsi="Times New Roman" w:cs="Times New Roman"/>
          <w:b/>
          <w:sz w:val="24"/>
          <w:szCs w:val="24"/>
        </w:rPr>
        <w:t xml:space="preserve">ÓVODA </w:t>
      </w:r>
    </w:p>
    <w:p w:rsidR="00FB7030" w:rsidRPr="005B64ED" w:rsidRDefault="00FB7030" w:rsidP="005B64ED">
      <w:pPr>
        <w:spacing w:after="0" w:line="276" w:lineRule="auto"/>
        <w:ind w:left="434" w:right="423" w:hanging="10"/>
        <w:jc w:val="center"/>
        <w:rPr>
          <w:rFonts w:ascii="Times New Roman" w:eastAsia="Times New Roman" w:hAnsi="Times New Roman" w:cs="Times New Roman"/>
          <w:b/>
          <w:sz w:val="24"/>
          <w:szCs w:val="24"/>
        </w:rPr>
      </w:pPr>
      <w:r w:rsidRPr="005B64ED">
        <w:rPr>
          <w:rFonts w:ascii="Times New Roman" w:eastAsia="Times New Roman" w:hAnsi="Times New Roman" w:cs="Times New Roman"/>
          <w:b/>
          <w:sz w:val="24"/>
          <w:szCs w:val="24"/>
        </w:rPr>
        <w:lastRenderedPageBreak/>
        <w:t>ÖNÉRTÉKELÉSI FOLYAMATA</w:t>
      </w:r>
    </w:p>
    <w:p w:rsidR="00FB7030" w:rsidRPr="005B64ED" w:rsidRDefault="00FB7030" w:rsidP="005B64ED">
      <w:pPr>
        <w:spacing w:after="0" w:line="276" w:lineRule="auto"/>
        <w:rPr>
          <w:rFonts w:ascii="Times New Roman" w:hAnsi="Times New Roman" w:cs="Times New Roman"/>
          <w:sz w:val="24"/>
          <w:szCs w:val="24"/>
        </w:rPr>
      </w:pPr>
    </w:p>
    <w:p w:rsidR="00FB7030" w:rsidRPr="005B64ED" w:rsidRDefault="00FB7030" w:rsidP="005B64ED">
      <w:pPr>
        <w:pStyle w:val="Cmsor1"/>
        <w:tabs>
          <w:tab w:val="center" w:pos="1406"/>
        </w:tabs>
        <w:spacing w:line="276" w:lineRule="auto"/>
        <w:ind w:left="0" w:firstLine="0"/>
        <w:rPr>
          <w:szCs w:val="24"/>
        </w:rPr>
      </w:pPr>
      <w:r w:rsidRPr="005B64ED">
        <w:rPr>
          <w:rFonts w:eastAsia="Arial"/>
          <w:szCs w:val="24"/>
        </w:rPr>
        <w:t>I.</w:t>
      </w:r>
      <w:r w:rsidRPr="005B64ED">
        <w:rPr>
          <w:rFonts w:eastAsia="Arial"/>
          <w:szCs w:val="24"/>
          <w:vertAlign w:val="subscript"/>
        </w:rPr>
        <w:t xml:space="preserve"> </w:t>
      </w:r>
      <w:r w:rsidRPr="005B64ED">
        <w:rPr>
          <w:rFonts w:eastAsia="Arial"/>
          <w:szCs w:val="24"/>
          <w:vertAlign w:val="subscript"/>
        </w:rPr>
        <w:tab/>
      </w:r>
      <w:r w:rsidRPr="005B64ED">
        <w:rPr>
          <w:szCs w:val="24"/>
        </w:rPr>
        <w:t>BEVEZETŐ</w:t>
      </w:r>
      <w:r w:rsidRPr="005B64ED">
        <w:rPr>
          <w:b w:val="0"/>
          <w:szCs w:val="24"/>
        </w:rPr>
        <w:t xml:space="preserve"> </w:t>
      </w:r>
    </w:p>
    <w:p w:rsidR="00FB7030" w:rsidRPr="005B64ED" w:rsidRDefault="00FB7030" w:rsidP="005B64ED">
      <w:pPr>
        <w:spacing w:after="0" w:line="276" w:lineRule="auto"/>
        <w:ind w:left="23" w:right="14" w:hanging="10"/>
        <w:jc w:val="both"/>
        <w:rPr>
          <w:rFonts w:ascii="Times New Roman" w:eastAsia="Times New Roman" w:hAnsi="Times New Roman" w:cs="Times New Roman"/>
          <w:sz w:val="24"/>
          <w:szCs w:val="24"/>
        </w:rPr>
      </w:pPr>
      <w:r w:rsidRPr="005B64ED">
        <w:rPr>
          <w:rFonts w:ascii="Times New Roman" w:eastAsia="Times New Roman" w:hAnsi="Times New Roman" w:cs="Times New Roman"/>
          <w:sz w:val="24"/>
          <w:szCs w:val="24"/>
        </w:rPr>
        <w:t xml:space="preserve">Az intézményi önértékelés célja, hogy a pedagógusra, vezetőre, valamint intézményre vonatkozó intézményi elvárások teljesülésének értékelése alapján a pedagógusra és a vezető önmagára, valamint a vezető a nevelőtestület bevonásával az intézményre vonatkozóan meghatározza a kiemelkedő és a fejleszthető területeket. Erre építve megtervezze a fejlesztési feladatait, azokat az Intézkedési tervben rögzítse, önfejlesztési programokat indítson, hogy azután az újabb önértékelés keretében vizsgálja a megvalósításának eredményességét. </w:t>
      </w:r>
    </w:p>
    <w:p w:rsidR="00FB7030" w:rsidRPr="005B64ED" w:rsidRDefault="00FB7030" w:rsidP="005B64ED">
      <w:pPr>
        <w:spacing w:after="0" w:line="276" w:lineRule="auto"/>
        <w:ind w:left="23" w:right="14" w:hanging="10"/>
        <w:jc w:val="both"/>
        <w:rPr>
          <w:rFonts w:ascii="Times New Roman" w:hAnsi="Times New Roman" w:cs="Times New Roman"/>
          <w:sz w:val="24"/>
          <w:szCs w:val="24"/>
        </w:rPr>
      </w:pPr>
    </w:p>
    <w:p w:rsidR="00FB7030" w:rsidRPr="005B64ED" w:rsidRDefault="00FB7030" w:rsidP="005B64ED">
      <w:pPr>
        <w:spacing w:after="0" w:line="276" w:lineRule="auto"/>
        <w:ind w:left="23" w:hanging="10"/>
        <w:jc w:val="both"/>
        <w:rPr>
          <w:rFonts w:ascii="Times New Roman" w:eastAsia="Times New Roman" w:hAnsi="Times New Roman" w:cs="Times New Roman"/>
          <w:b/>
          <w:sz w:val="24"/>
          <w:szCs w:val="24"/>
        </w:rPr>
      </w:pPr>
      <w:r w:rsidRPr="005B64ED">
        <w:rPr>
          <w:rFonts w:ascii="Times New Roman" w:eastAsia="Times New Roman" w:hAnsi="Times New Roman" w:cs="Times New Roman"/>
          <w:b/>
          <w:sz w:val="24"/>
          <w:szCs w:val="24"/>
        </w:rPr>
        <w:t xml:space="preserve"> II. AZ INTÉZMÉNYI ÖNÉRTÉKELÉS JOGSZABÁLYI HÁTTERE </w:t>
      </w:r>
    </w:p>
    <w:p w:rsidR="00FB7030" w:rsidRPr="005B64ED" w:rsidRDefault="00FB7030" w:rsidP="005B64ED">
      <w:pPr>
        <w:spacing w:after="0" w:line="276" w:lineRule="auto"/>
        <w:ind w:left="23" w:hanging="10"/>
        <w:jc w:val="both"/>
        <w:rPr>
          <w:rFonts w:ascii="Times New Roman" w:hAnsi="Times New Roman" w:cs="Times New Roman"/>
          <w:b/>
          <w:sz w:val="24"/>
          <w:szCs w:val="24"/>
        </w:rPr>
      </w:pPr>
    </w:p>
    <w:p w:rsidR="00FB7030" w:rsidRPr="005B64ED" w:rsidRDefault="00FB7030" w:rsidP="005B64ED">
      <w:pPr>
        <w:numPr>
          <w:ilvl w:val="0"/>
          <w:numId w:val="3"/>
        </w:numPr>
        <w:spacing w:after="0" w:line="276" w:lineRule="auto"/>
        <w:ind w:right="14" w:hanging="360"/>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2011. évi CXC. törvény a nemzeti köznevelésről (64. § és a 86-87. §) </w:t>
      </w:r>
    </w:p>
    <w:p w:rsidR="00FB7030" w:rsidRPr="005B64ED" w:rsidRDefault="00FB7030" w:rsidP="005B64ED">
      <w:pPr>
        <w:numPr>
          <w:ilvl w:val="0"/>
          <w:numId w:val="3"/>
        </w:numPr>
        <w:spacing w:after="0" w:line="276" w:lineRule="auto"/>
        <w:ind w:right="14" w:hanging="360"/>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20/2012 (VIII. 31.) EMMI rendelet a nevelési-oktatási intézmények működéséről és a köznevelési intézmények névhasználatáról (145-156. §) </w:t>
      </w:r>
    </w:p>
    <w:p w:rsidR="00FB7030" w:rsidRPr="005B64ED" w:rsidRDefault="00FB7030" w:rsidP="005B64ED">
      <w:pPr>
        <w:numPr>
          <w:ilvl w:val="0"/>
          <w:numId w:val="3"/>
        </w:numPr>
        <w:spacing w:after="0" w:line="276" w:lineRule="auto"/>
        <w:ind w:right="14" w:hanging="360"/>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326/2013. (VIII. 30.) Korm. rendelet a pedagógusok előmeneteli rendszeréről és a közalkalmazottak jogállásáról szóló 1992. évi XXXIII. törvény köznevelési intézményekben történő végrehajtásáról (I. és II. fejezet) </w:t>
      </w:r>
    </w:p>
    <w:p w:rsidR="00FB7030" w:rsidRPr="005B64ED" w:rsidRDefault="00FB7030" w:rsidP="005B64ED">
      <w:pPr>
        <w:numPr>
          <w:ilvl w:val="0"/>
          <w:numId w:val="3"/>
        </w:numPr>
        <w:spacing w:after="0" w:line="276" w:lineRule="auto"/>
        <w:ind w:right="14" w:hanging="360"/>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Országos Tanfelügyelet – kézikönyv óvodák számára </w:t>
      </w:r>
    </w:p>
    <w:p w:rsidR="00FB7030" w:rsidRPr="005B64ED" w:rsidRDefault="00FB7030" w:rsidP="005B64ED">
      <w:pPr>
        <w:numPr>
          <w:ilvl w:val="0"/>
          <w:numId w:val="3"/>
        </w:numPr>
        <w:spacing w:after="0" w:line="276" w:lineRule="auto"/>
        <w:ind w:right="14" w:hanging="360"/>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Útmutató a pedagógusok minősítési rendszerében </w:t>
      </w:r>
    </w:p>
    <w:p w:rsidR="00FB7030" w:rsidRPr="005B64ED" w:rsidRDefault="00FB7030" w:rsidP="005B64ED">
      <w:pPr>
        <w:pStyle w:val="Listaszerbekezds"/>
        <w:numPr>
          <w:ilvl w:val="0"/>
          <w:numId w:val="3"/>
        </w:numPr>
        <w:tabs>
          <w:tab w:val="left" w:pos="426"/>
        </w:tabs>
        <w:spacing w:after="0" w:line="276" w:lineRule="auto"/>
        <w:ind w:left="0" w:right="14" w:firstLine="0"/>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Összevont önértékelési kézikönyv </w:t>
      </w:r>
    </w:p>
    <w:p w:rsidR="00FB7030" w:rsidRPr="005B64ED" w:rsidRDefault="00FB7030" w:rsidP="005B64ED">
      <w:pPr>
        <w:spacing w:after="0" w:line="276" w:lineRule="auto"/>
        <w:ind w:left="369" w:right="14"/>
        <w:jc w:val="both"/>
        <w:rPr>
          <w:rFonts w:ascii="Times New Roman" w:hAnsi="Times New Roman" w:cs="Times New Roman"/>
          <w:sz w:val="24"/>
          <w:szCs w:val="24"/>
        </w:rPr>
      </w:pPr>
    </w:p>
    <w:p w:rsidR="00FB7030" w:rsidRPr="005B64ED" w:rsidRDefault="00FB7030" w:rsidP="005B64ED">
      <w:pPr>
        <w:spacing w:after="0" w:line="276" w:lineRule="auto"/>
        <w:ind w:left="23" w:hanging="10"/>
        <w:jc w:val="both"/>
        <w:rPr>
          <w:rFonts w:ascii="Times New Roman" w:eastAsia="Times New Roman" w:hAnsi="Times New Roman" w:cs="Times New Roman"/>
          <w:b/>
          <w:sz w:val="24"/>
          <w:szCs w:val="24"/>
        </w:rPr>
      </w:pPr>
      <w:r w:rsidRPr="005B64ED">
        <w:rPr>
          <w:rFonts w:ascii="Times New Roman" w:eastAsia="Times New Roman" w:hAnsi="Times New Roman" w:cs="Times New Roman"/>
          <w:b/>
          <w:sz w:val="24"/>
          <w:szCs w:val="24"/>
        </w:rPr>
        <w:t>III. INTÉZMÉNYI ADATOK</w:t>
      </w:r>
    </w:p>
    <w:p w:rsidR="0044517F" w:rsidRPr="005B64ED" w:rsidRDefault="0044517F" w:rsidP="005B64ED">
      <w:pPr>
        <w:spacing w:after="0" w:line="276" w:lineRule="auto"/>
        <w:ind w:left="23" w:hanging="10"/>
        <w:jc w:val="both"/>
        <w:rPr>
          <w:rFonts w:ascii="Times New Roman" w:eastAsia="Times New Roman" w:hAnsi="Times New Roman" w:cs="Times New Roman"/>
          <w:b/>
          <w:sz w:val="24"/>
          <w:szCs w:val="24"/>
        </w:rPr>
      </w:pPr>
    </w:p>
    <w:p w:rsidR="0044517F" w:rsidRPr="005B64ED" w:rsidRDefault="0044517F" w:rsidP="005B64ED">
      <w:pPr>
        <w:spacing w:after="0" w:line="276" w:lineRule="auto"/>
        <w:ind w:left="731" w:firstLine="685"/>
        <w:jc w:val="both"/>
        <w:rPr>
          <w:rFonts w:ascii="Times New Roman" w:eastAsia="Times New Roman" w:hAnsi="Times New Roman" w:cs="Times New Roman"/>
          <w:sz w:val="24"/>
          <w:szCs w:val="24"/>
        </w:rPr>
      </w:pPr>
      <w:r w:rsidRPr="005B64ED">
        <w:rPr>
          <w:rFonts w:ascii="Times New Roman" w:eastAsia="Times New Roman" w:hAnsi="Times New Roman" w:cs="Times New Roman"/>
          <w:sz w:val="24"/>
          <w:szCs w:val="24"/>
        </w:rPr>
        <w:t xml:space="preserve">Intézmény neve: </w:t>
      </w:r>
      <w:r w:rsidR="00D85E1D">
        <w:rPr>
          <w:rFonts w:ascii="Times New Roman" w:eastAsia="Times New Roman" w:hAnsi="Times New Roman" w:cs="Times New Roman"/>
          <w:sz w:val="24"/>
          <w:szCs w:val="24"/>
        </w:rPr>
        <w:t>Teknősvár Magán Óvoda és Bölcsőde</w:t>
      </w:r>
    </w:p>
    <w:p w:rsidR="0044517F" w:rsidRDefault="0044517F" w:rsidP="005B64ED">
      <w:pPr>
        <w:spacing w:after="0" w:line="276" w:lineRule="auto"/>
        <w:ind w:left="731" w:firstLine="685"/>
        <w:jc w:val="both"/>
        <w:rPr>
          <w:rFonts w:ascii="Times New Roman" w:eastAsia="Times New Roman" w:hAnsi="Times New Roman" w:cs="Times New Roman"/>
          <w:sz w:val="24"/>
          <w:szCs w:val="24"/>
        </w:rPr>
      </w:pPr>
      <w:r w:rsidRPr="005B64ED">
        <w:rPr>
          <w:rFonts w:ascii="Times New Roman" w:eastAsia="Times New Roman" w:hAnsi="Times New Roman" w:cs="Times New Roman"/>
          <w:sz w:val="24"/>
          <w:szCs w:val="24"/>
        </w:rPr>
        <w:t xml:space="preserve">Székhelye: </w:t>
      </w:r>
      <w:r w:rsidR="00D85E1D">
        <w:rPr>
          <w:rFonts w:ascii="Times New Roman" w:eastAsia="Times New Roman" w:hAnsi="Times New Roman" w:cs="Times New Roman"/>
          <w:sz w:val="24"/>
          <w:szCs w:val="24"/>
        </w:rPr>
        <w:t>6000 Kecskemét, Magvető u. 17.</w:t>
      </w:r>
    </w:p>
    <w:p w:rsidR="00D85E1D" w:rsidRPr="005B64ED" w:rsidRDefault="00D85E1D" w:rsidP="005B64ED">
      <w:pPr>
        <w:spacing w:after="0" w:line="276" w:lineRule="auto"/>
        <w:ind w:left="731" w:firstLine="6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Telephely: 6000 Kecskemét, Magvető u. 23.</w:t>
      </w:r>
    </w:p>
    <w:p w:rsidR="0044517F" w:rsidRPr="00D85E1D" w:rsidRDefault="0044517F" w:rsidP="005B64ED">
      <w:pPr>
        <w:spacing w:after="0" w:line="276" w:lineRule="auto"/>
        <w:ind w:left="731" w:firstLine="685"/>
        <w:jc w:val="both"/>
        <w:rPr>
          <w:rFonts w:ascii="Times New Roman" w:hAnsi="Times New Roman" w:cs="Times New Roman"/>
          <w:sz w:val="24"/>
          <w:szCs w:val="24"/>
          <w:lang w:eastAsia="ar-SA"/>
        </w:rPr>
      </w:pPr>
      <w:r w:rsidRPr="00D85E1D">
        <w:rPr>
          <w:rFonts w:ascii="Times New Roman" w:eastAsia="Times New Roman" w:hAnsi="Times New Roman" w:cs="Times New Roman"/>
          <w:sz w:val="24"/>
          <w:szCs w:val="24"/>
        </w:rPr>
        <w:t>Alapító</w:t>
      </w:r>
      <w:r w:rsidR="00D85E1D" w:rsidRPr="00D85E1D">
        <w:rPr>
          <w:rFonts w:ascii="Times New Roman" w:eastAsia="Times New Roman" w:hAnsi="Times New Roman" w:cs="Times New Roman"/>
          <w:sz w:val="24"/>
          <w:szCs w:val="24"/>
        </w:rPr>
        <w:t xml:space="preserve"> és a fenntartó</w:t>
      </w:r>
      <w:r w:rsidRPr="00D85E1D">
        <w:rPr>
          <w:rFonts w:ascii="Times New Roman" w:eastAsia="Times New Roman" w:hAnsi="Times New Roman" w:cs="Times New Roman"/>
          <w:sz w:val="24"/>
          <w:szCs w:val="24"/>
        </w:rPr>
        <w:t xml:space="preserve"> neve: </w:t>
      </w:r>
      <w:r w:rsidR="00D85E1D" w:rsidRPr="00D85E1D">
        <w:rPr>
          <w:rFonts w:ascii="Times New Roman" w:hAnsi="Times New Roman" w:cs="Times New Roman"/>
          <w:sz w:val="24"/>
          <w:szCs w:val="24"/>
          <w:lang w:eastAsia="ar-SA"/>
        </w:rPr>
        <w:t>Teknősvár Magánóvoda Nonprofit Kft</w:t>
      </w:r>
    </w:p>
    <w:p w:rsidR="00D85E1D" w:rsidRPr="005B64ED" w:rsidRDefault="00D85E1D" w:rsidP="005B64ED">
      <w:pPr>
        <w:spacing w:after="0" w:line="276" w:lineRule="auto"/>
        <w:ind w:left="731" w:firstLine="685"/>
        <w:jc w:val="both"/>
        <w:rPr>
          <w:rFonts w:ascii="Times New Roman" w:eastAsia="Times New Roman" w:hAnsi="Times New Roman" w:cs="Times New Roman"/>
          <w:sz w:val="24"/>
          <w:szCs w:val="24"/>
        </w:rPr>
      </w:pPr>
    </w:p>
    <w:p w:rsidR="0044517F" w:rsidRPr="005B64ED" w:rsidRDefault="0044517F" w:rsidP="005B64ED">
      <w:pPr>
        <w:pStyle w:val="Cmsor1"/>
        <w:tabs>
          <w:tab w:val="center" w:pos="2713"/>
        </w:tabs>
        <w:spacing w:line="276" w:lineRule="auto"/>
        <w:ind w:left="0" w:firstLine="0"/>
        <w:rPr>
          <w:szCs w:val="24"/>
        </w:rPr>
      </w:pPr>
      <w:r w:rsidRPr="005B64ED">
        <w:rPr>
          <w:rFonts w:eastAsia="Arial"/>
          <w:szCs w:val="24"/>
        </w:rPr>
        <w:t xml:space="preserve">IV. </w:t>
      </w:r>
      <w:r w:rsidRPr="005B64ED">
        <w:rPr>
          <w:rFonts w:eastAsia="Arial"/>
          <w:szCs w:val="24"/>
        </w:rPr>
        <w:tab/>
      </w:r>
      <w:r w:rsidRPr="005B64ED">
        <w:rPr>
          <w:szCs w:val="24"/>
        </w:rPr>
        <w:t>AZ ÖNÉRTÉKELÉSI FOLYAMATA</w:t>
      </w:r>
      <w:r w:rsidRPr="005B64ED">
        <w:rPr>
          <w:b w:val="0"/>
          <w:szCs w:val="24"/>
        </w:rPr>
        <w:t xml:space="preserve"> </w:t>
      </w:r>
    </w:p>
    <w:p w:rsidR="0044517F" w:rsidRPr="005B64ED" w:rsidRDefault="0044517F" w:rsidP="005B64ED">
      <w:pPr>
        <w:spacing w:after="0" w:line="276" w:lineRule="auto"/>
        <w:ind w:left="8"/>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 </w:t>
      </w:r>
    </w:p>
    <w:p w:rsidR="0044517F" w:rsidRPr="005B64ED" w:rsidRDefault="0044517F" w:rsidP="005B64ED">
      <w:pPr>
        <w:spacing w:after="0" w:line="276" w:lineRule="auto"/>
        <w:ind w:left="23" w:right="3114" w:hanging="10"/>
        <w:jc w:val="both"/>
        <w:rPr>
          <w:rFonts w:ascii="Times New Roman" w:eastAsia="Times New Roman" w:hAnsi="Times New Roman" w:cs="Times New Roman"/>
          <w:sz w:val="24"/>
          <w:szCs w:val="24"/>
          <w:vertAlign w:val="subscript"/>
        </w:rPr>
      </w:pPr>
      <w:r w:rsidRPr="005B64ED">
        <w:rPr>
          <w:rFonts w:ascii="Times New Roman" w:eastAsia="Times New Roman" w:hAnsi="Times New Roman" w:cs="Times New Roman"/>
          <w:b/>
          <w:sz w:val="24"/>
          <w:szCs w:val="24"/>
        </w:rPr>
        <w:t>1.)</w:t>
      </w:r>
      <w:r w:rsidRPr="005B64ED">
        <w:rPr>
          <w:rFonts w:ascii="Times New Roman" w:eastAsia="Arial" w:hAnsi="Times New Roman" w:cs="Times New Roman"/>
          <w:b/>
          <w:sz w:val="24"/>
          <w:szCs w:val="24"/>
        </w:rPr>
        <w:t xml:space="preserve">  </w:t>
      </w:r>
      <w:r w:rsidRPr="005B64ED">
        <w:rPr>
          <w:rFonts w:ascii="Times New Roman" w:eastAsia="Times New Roman" w:hAnsi="Times New Roman" w:cs="Times New Roman"/>
          <w:sz w:val="24"/>
          <w:szCs w:val="24"/>
        </w:rPr>
        <w:t>Önértékelést támogató munkacsoport létrehozása</w:t>
      </w:r>
      <w:r w:rsidRPr="005B64ED">
        <w:rPr>
          <w:rFonts w:ascii="Times New Roman" w:eastAsia="Times New Roman" w:hAnsi="Times New Roman" w:cs="Times New Roman"/>
          <w:b/>
          <w:sz w:val="24"/>
          <w:szCs w:val="24"/>
        </w:rPr>
        <w:t xml:space="preserve"> </w:t>
      </w:r>
      <w:r w:rsidRPr="005B64ED">
        <w:rPr>
          <w:rFonts w:ascii="Times New Roman" w:eastAsia="Times New Roman" w:hAnsi="Times New Roman" w:cs="Times New Roman"/>
          <w:sz w:val="24"/>
          <w:szCs w:val="24"/>
          <w:vertAlign w:val="subscript"/>
        </w:rPr>
        <w:t xml:space="preserve"> </w:t>
      </w:r>
    </w:p>
    <w:p w:rsidR="0044517F" w:rsidRPr="005B64ED" w:rsidRDefault="0044517F" w:rsidP="005B64ED">
      <w:pPr>
        <w:spacing w:after="0" w:line="276" w:lineRule="auto"/>
        <w:ind w:left="23" w:right="3114" w:hanging="10"/>
        <w:jc w:val="both"/>
        <w:rPr>
          <w:rFonts w:ascii="Times New Roman" w:hAnsi="Times New Roman" w:cs="Times New Roman"/>
          <w:sz w:val="24"/>
          <w:szCs w:val="24"/>
        </w:rPr>
      </w:pPr>
      <w:r w:rsidRPr="005B64ED">
        <w:rPr>
          <w:rFonts w:ascii="Times New Roman" w:eastAsia="Times New Roman" w:hAnsi="Times New Roman" w:cs="Times New Roman"/>
          <w:b/>
          <w:sz w:val="24"/>
          <w:szCs w:val="24"/>
        </w:rPr>
        <w:t>2.)</w:t>
      </w:r>
      <w:r w:rsidRPr="005B64ED">
        <w:rPr>
          <w:rFonts w:ascii="Times New Roman" w:eastAsia="Arial" w:hAnsi="Times New Roman" w:cs="Times New Roman"/>
          <w:b/>
          <w:sz w:val="24"/>
          <w:szCs w:val="24"/>
        </w:rPr>
        <w:t xml:space="preserve">  </w:t>
      </w:r>
      <w:r w:rsidRPr="005B64ED">
        <w:rPr>
          <w:rFonts w:ascii="Times New Roman" w:eastAsia="Times New Roman" w:hAnsi="Times New Roman" w:cs="Times New Roman"/>
          <w:sz w:val="24"/>
          <w:szCs w:val="24"/>
        </w:rPr>
        <w:t>A nevelőtestület tájékoztatása</w:t>
      </w:r>
      <w:r w:rsidRPr="005B64ED">
        <w:rPr>
          <w:rFonts w:ascii="Times New Roman" w:eastAsia="Times New Roman" w:hAnsi="Times New Roman" w:cs="Times New Roman"/>
          <w:b/>
          <w:sz w:val="24"/>
          <w:szCs w:val="24"/>
        </w:rPr>
        <w:t xml:space="preserve"> </w:t>
      </w:r>
    </w:p>
    <w:p w:rsidR="0044517F" w:rsidRPr="005B64ED" w:rsidRDefault="0044517F" w:rsidP="005B64ED">
      <w:pPr>
        <w:spacing w:after="0" w:line="276" w:lineRule="auto"/>
        <w:ind w:left="426" w:right="14" w:hanging="426"/>
        <w:jc w:val="both"/>
        <w:rPr>
          <w:rFonts w:ascii="Times New Roman" w:hAnsi="Times New Roman" w:cs="Times New Roman"/>
          <w:sz w:val="24"/>
          <w:szCs w:val="24"/>
        </w:rPr>
      </w:pPr>
      <w:r w:rsidRPr="005B64ED">
        <w:rPr>
          <w:rFonts w:ascii="Times New Roman" w:eastAsia="Times New Roman" w:hAnsi="Times New Roman" w:cs="Times New Roman"/>
          <w:b/>
          <w:sz w:val="24"/>
          <w:szCs w:val="24"/>
        </w:rPr>
        <w:t xml:space="preserve">3.) </w:t>
      </w:r>
      <w:r w:rsidRPr="005B64ED">
        <w:rPr>
          <w:rFonts w:ascii="Times New Roman" w:eastAsia="Times New Roman" w:hAnsi="Times New Roman" w:cs="Times New Roman"/>
          <w:sz w:val="24"/>
          <w:szCs w:val="24"/>
        </w:rPr>
        <w:t>Az</w:t>
      </w:r>
      <w:r w:rsidRPr="005B64ED">
        <w:rPr>
          <w:rFonts w:ascii="Times New Roman" w:eastAsia="Times New Roman" w:hAnsi="Times New Roman" w:cs="Times New Roman"/>
          <w:b/>
          <w:sz w:val="24"/>
          <w:szCs w:val="24"/>
        </w:rPr>
        <w:t xml:space="preserve"> </w:t>
      </w:r>
      <w:r w:rsidRPr="005B64ED">
        <w:rPr>
          <w:rFonts w:ascii="Times New Roman" w:eastAsia="Times New Roman" w:hAnsi="Times New Roman" w:cs="Times New Roman"/>
          <w:sz w:val="24"/>
          <w:szCs w:val="24"/>
        </w:rPr>
        <w:t>intézményi</w:t>
      </w:r>
      <w:r w:rsidRPr="005B64ED">
        <w:rPr>
          <w:rFonts w:ascii="Times New Roman" w:eastAsia="Times New Roman" w:hAnsi="Times New Roman" w:cs="Times New Roman"/>
          <w:b/>
          <w:sz w:val="24"/>
          <w:szCs w:val="24"/>
        </w:rPr>
        <w:t xml:space="preserve"> </w:t>
      </w:r>
      <w:r w:rsidRPr="005B64ED">
        <w:rPr>
          <w:rFonts w:ascii="Times New Roman" w:eastAsia="Times New Roman" w:hAnsi="Times New Roman" w:cs="Times New Roman"/>
          <w:sz w:val="24"/>
          <w:szCs w:val="24"/>
        </w:rPr>
        <w:t>dokumentumok</w:t>
      </w:r>
      <w:r w:rsidRPr="005B64ED">
        <w:rPr>
          <w:rFonts w:ascii="Times New Roman" w:eastAsia="Times New Roman" w:hAnsi="Times New Roman" w:cs="Times New Roman"/>
          <w:b/>
          <w:sz w:val="24"/>
          <w:szCs w:val="24"/>
        </w:rPr>
        <w:t xml:space="preserve"> </w:t>
      </w:r>
      <w:r w:rsidRPr="005B64ED">
        <w:rPr>
          <w:rFonts w:ascii="Times New Roman" w:eastAsia="Times New Roman" w:hAnsi="Times New Roman" w:cs="Times New Roman"/>
          <w:sz w:val="24"/>
          <w:szCs w:val="24"/>
        </w:rPr>
        <w:t>(pedagógiai program, vezetői program,</w:t>
      </w:r>
      <w:r w:rsidRPr="005B64ED">
        <w:rPr>
          <w:rFonts w:ascii="Times New Roman" w:eastAsia="Times New Roman" w:hAnsi="Times New Roman" w:cs="Times New Roman"/>
          <w:b/>
          <w:sz w:val="24"/>
          <w:szCs w:val="24"/>
        </w:rPr>
        <w:t xml:space="preserve"> </w:t>
      </w:r>
      <w:r w:rsidRPr="005B64ED">
        <w:rPr>
          <w:rFonts w:ascii="Times New Roman" w:eastAsia="Times New Roman" w:hAnsi="Times New Roman" w:cs="Times New Roman"/>
          <w:sz w:val="24"/>
          <w:szCs w:val="24"/>
        </w:rPr>
        <w:t xml:space="preserve">szakmai alapdokumentum, SZMSZ, éves munkatervek és beszámolók), és az intézményekben már működő pedagógus értékelési rendszer általános elvárások szempontjából történő megvizsgálása, az intézményi elvárás rendszer megfogalmazása. </w:t>
      </w:r>
    </w:p>
    <w:p w:rsidR="0044517F" w:rsidRPr="005B64ED" w:rsidRDefault="0044517F" w:rsidP="005B64ED">
      <w:pPr>
        <w:spacing w:after="0" w:line="276" w:lineRule="auto"/>
        <w:ind w:left="426" w:right="14" w:hanging="426"/>
        <w:jc w:val="both"/>
        <w:rPr>
          <w:rFonts w:ascii="Times New Roman" w:eastAsia="Times New Roman" w:hAnsi="Times New Roman" w:cs="Times New Roman"/>
          <w:b/>
          <w:sz w:val="24"/>
          <w:szCs w:val="24"/>
        </w:rPr>
      </w:pPr>
      <w:r w:rsidRPr="005B64ED">
        <w:rPr>
          <w:rFonts w:ascii="Times New Roman" w:eastAsia="Times New Roman" w:hAnsi="Times New Roman" w:cs="Times New Roman"/>
          <w:b/>
          <w:sz w:val="24"/>
          <w:szCs w:val="24"/>
        </w:rPr>
        <w:t>4.</w:t>
      </w:r>
      <w:r w:rsidRPr="005B64ED">
        <w:rPr>
          <w:rFonts w:ascii="Times New Roman" w:eastAsia="Times New Roman" w:hAnsi="Times New Roman" w:cs="Times New Roman"/>
          <w:sz w:val="24"/>
          <w:szCs w:val="24"/>
        </w:rPr>
        <w:t>)  A dokumentumelemzésen alapuló intézményi elvárások ismertetése a nevelőtestülettel, a nem, vagy csak közvetetten megjelenő elvárások értelmezése</w:t>
      </w:r>
      <w:r w:rsidRPr="005B64ED">
        <w:rPr>
          <w:rFonts w:ascii="Times New Roman" w:eastAsia="Times New Roman" w:hAnsi="Times New Roman" w:cs="Times New Roman"/>
          <w:b/>
          <w:sz w:val="24"/>
          <w:szCs w:val="24"/>
        </w:rPr>
        <w:t xml:space="preserve"> (</w:t>
      </w:r>
      <w:r w:rsidRPr="005B64ED">
        <w:rPr>
          <w:rFonts w:ascii="Times New Roman" w:eastAsia="Times New Roman" w:hAnsi="Times New Roman" w:cs="Times New Roman"/>
          <w:sz w:val="24"/>
          <w:szCs w:val="24"/>
        </w:rPr>
        <w:t>az intézményben kialakult szokásokra,</w:t>
      </w:r>
      <w:r w:rsidRPr="005B64ED">
        <w:rPr>
          <w:rFonts w:ascii="Times New Roman" w:eastAsia="Times New Roman" w:hAnsi="Times New Roman" w:cs="Times New Roman"/>
          <w:b/>
          <w:sz w:val="24"/>
          <w:szCs w:val="24"/>
        </w:rPr>
        <w:t xml:space="preserve"> </w:t>
      </w:r>
      <w:r w:rsidRPr="005B64ED">
        <w:rPr>
          <w:rFonts w:ascii="Times New Roman" w:eastAsia="Times New Roman" w:hAnsi="Times New Roman" w:cs="Times New Roman"/>
          <w:sz w:val="24"/>
          <w:szCs w:val="24"/>
        </w:rPr>
        <w:t>alkalmazott gyakorlatokra és módszerekre épül) a nevelőtestületet bevonásával.</w:t>
      </w:r>
      <w:r w:rsidRPr="005B64ED">
        <w:rPr>
          <w:rFonts w:ascii="Times New Roman" w:eastAsia="Times New Roman" w:hAnsi="Times New Roman" w:cs="Times New Roman"/>
          <w:b/>
          <w:sz w:val="24"/>
          <w:szCs w:val="24"/>
        </w:rPr>
        <w:t xml:space="preserve"> </w:t>
      </w:r>
    </w:p>
    <w:p w:rsidR="0044517F" w:rsidRPr="005B64ED" w:rsidRDefault="0044517F" w:rsidP="005B64ED">
      <w:pPr>
        <w:spacing w:after="0" w:line="276" w:lineRule="auto"/>
        <w:ind w:right="14" w:firstLine="0"/>
        <w:jc w:val="both"/>
        <w:rPr>
          <w:rFonts w:ascii="Times New Roman" w:hAnsi="Times New Roman" w:cs="Times New Roman"/>
          <w:sz w:val="24"/>
          <w:szCs w:val="24"/>
        </w:rPr>
      </w:pPr>
      <w:r w:rsidRPr="005B64ED">
        <w:rPr>
          <w:rFonts w:ascii="Times New Roman" w:eastAsia="Times New Roman" w:hAnsi="Times New Roman" w:cs="Times New Roman"/>
          <w:b/>
          <w:sz w:val="24"/>
          <w:szCs w:val="24"/>
        </w:rPr>
        <w:t>5.</w:t>
      </w:r>
      <w:r w:rsidRPr="005B64ED">
        <w:rPr>
          <w:rFonts w:ascii="Times New Roman" w:eastAsia="Times New Roman" w:hAnsi="Times New Roman" w:cs="Times New Roman"/>
          <w:sz w:val="24"/>
          <w:szCs w:val="24"/>
        </w:rPr>
        <w:t xml:space="preserve">)  Az elvárások véglegesítése a nevelőtestület egyetértése után. </w:t>
      </w:r>
    </w:p>
    <w:p w:rsidR="0044517F" w:rsidRPr="005B64ED" w:rsidRDefault="0044517F" w:rsidP="005B64ED">
      <w:pPr>
        <w:spacing w:after="0" w:line="276" w:lineRule="auto"/>
        <w:ind w:left="426" w:right="14" w:hanging="426"/>
        <w:jc w:val="both"/>
        <w:rPr>
          <w:rFonts w:ascii="Times New Roman" w:eastAsia="Times New Roman" w:hAnsi="Times New Roman" w:cs="Times New Roman"/>
          <w:sz w:val="24"/>
          <w:szCs w:val="24"/>
        </w:rPr>
      </w:pPr>
      <w:r w:rsidRPr="005B64ED">
        <w:rPr>
          <w:rFonts w:ascii="Times New Roman" w:eastAsia="Times New Roman" w:hAnsi="Times New Roman" w:cs="Times New Roman"/>
          <w:b/>
          <w:sz w:val="24"/>
          <w:szCs w:val="24"/>
        </w:rPr>
        <w:lastRenderedPageBreak/>
        <w:t xml:space="preserve">6.) </w:t>
      </w:r>
      <w:r w:rsidRPr="005B64ED">
        <w:rPr>
          <w:rFonts w:ascii="Times New Roman" w:eastAsia="Times New Roman" w:hAnsi="Times New Roman" w:cs="Times New Roman"/>
          <w:sz w:val="24"/>
          <w:szCs w:val="24"/>
        </w:rPr>
        <w:t xml:space="preserve">A véglegesített intézményi elvárások rögzítése </w:t>
      </w:r>
      <w:proofErr w:type="gramStart"/>
      <w:r w:rsidRPr="005B64ED">
        <w:rPr>
          <w:rFonts w:ascii="Times New Roman" w:eastAsia="Times New Roman" w:hAnsi="Times New Roman" w:cs="Times New Roman"/>
          <w:sz w:val="24"/>
          <w:szCs w:val="24"/>
        </w:rPr>
        <w:t>az</w:t>
      </w:r>
      <w:proofErr w:type="gramEnd"/>
      <w:r w:rsidRPr="005B64ED">
        <w:rPr>
          <w:rFonts w:ascii="Times New Roman" w:eastAsia="Times New Roman" w:hAnsi="Times New Roman" w:cs="Times New Roman"/>
          <w:sz w:val="24"/>
          <w:szCs w:val="24"/>
        </w:rPr>
        <w:t xml:space="preserve"> OH által üzemeltetett informatikai felületen. </w:t>
      </w:r>
    </w:p>
    <w:p w:rsidR="0044517F" w:rsidRPr="005B64ED" w:rsidRDefault="0044517F" w:rsidP="005B64ED">
      <w:pPr>
        <w:spacing w:after="0" w:line="276" w:lineRule="auto"/>
        <w:ind w:left="426" w:right="14" w:hanging="426"/>
        <w:jc w:val="both"/>
        <w:rPr>
          <w:rFonts w:ascii="Times New Roman" w:hAnsi="Times New Roman" w:cs="Times New Roman"/>
          <w:sz w:val="24"/>
          <w:szCs w:val="24"/>
        </w:rPr>
      </w:pPr>
    </w:p>
    <w:p w:rsidR="0044517F" w:rsidRPr="005B64ED" w:rsidRDefault="0044517F" w:rsidP="005B64ED">
      <w:pPr>
        <w:spacing w:after="0" w:line="276" w:lineRule="auto"/>
        <w:ind w:left="23" w:hanging="10"/>
        <w:jc w:val="both"/>
        <w:rPr>
          <w:rFonts w:ascii="Times New Roman" w:hAnsi="Times New Roman" w:cs="Times New Roman"/>
          <w:b/>
          <w:sz w:val="24"/>
          <w:szCs w:val="24"/>
        </w:rPr>
      </w:pPr>
      <w:r w:rsidRPr="005B64ED">
        <w:rPr>
          <w:rFonts w:ascii="Times New Roman" w:eastAsia="Times New Roman" w:hAnsi="Times New Roman" w:cs="Times New Roman"/>
          <w:b/>
          <w:sz w:val="24"/>
          <w:szCs w:val="24"/>
        </w:rPr>
        <w:t>V. AZ ÖNÉRTÉKELÉST TÁMOGATÓ MUNKACSOPORT TAGJAI</w:t>
      </w:r>
    </w:p>
    <w:p w:rsidR="0044517F" w:rsidRPr="004604FF" w:rsidRDefault="0044517F" w:rsidP="005B64ED">
      <w:pPr>
        <w:numPr>
          <w:ilvl w:val="0"/>
          <w:numId w:val="4"/>
        </w:numPr>
        <w:spacing w:after="0" w:line="276" w:lineRule="auto"/>
        <w:ind w:right="14" w:hanging="360"/>
        <w:jc w:val="both"/>
        <w:rPr>
          <w:rFonts w:ascii="Times New Roman" w:hAnsi="Times New Roman" w:cs="Times New Roman"/>
          <w:sz w:val="24"/>
          <w:szCs w:val="24"/>
        </w:rPr>
      </w:pPr>
      <w:r w:rsidRPr="004604FF">
        <w:rPr>
          <w:rFonts w:ascii="Times New Roman" w:eastAsia="Times New Roman" w:hAnsi="Times New Roman" w:cs="Times New Roman"/>
          <w:sz w:val="24"/>
          <w:szCs w:val="24"/>
        </w:rPr>
        <w:t>Csoport vezetője:</w:t>
      </w:r>
    </w:p>
    <w:p w:rsidR="0044517F" w:rsidRPr="004604FF" w:rsidRDefault="009D304C" w:rsidP="005B64ED">
      <w:pPr>
        <w:numPr>
          <w:ilvl w:val="0"/>
          <w:numId w:val="4"/>
        </w:numPr>
        <w:spacing w:after="0" w:line="276" w:lineRule="auto"/>
        <w:ind w:right="14" w:hanging="360"/>
        <w:jc w:val="both"/>
        <w:rPr>
          <w:rFonts w:ascii="Times New Roman" w:hAnsi="Times New Roman" w:cs="Times New Roman"/>
          <w:sz w:val="24"/>
          <w:szCs w:val="24"/>
        </w:rPr>
      </w:pPr>
      <w:r w:rsidRPr="004604FF">
        <w:rPr>
          <w:rFonts w:ascii="Times New Roman" w:eastAsia="Times New Roman" w:hAnsi="Times New Roman" w:cs="Times New Roman"/>
          <w:sz w:val="24"/>
          <w:szCs w:val="24"/>
        </w:rPr>
        <w:t>Adatgyűjtő</w:t>
      </w:r>
    </w:p>
    <w:p w:rsidR="0044517F" w:rsidRPr="004604FF" w:rsidRDefault="0044517F" w:rsidP="005B64ED">
      <w:pPr>
        <w:numPr>
          <w:ilvl w:val="0"/>
          <w:numId w:val="4"/>
        </w:numPr>
        <w:spacing w:after="0" w:line="276" w:lineRule="auto"/>
        <w:ind w:right="14" w:hanging="360"/>
        <w:jc w:val="both"/>
        <w:rPr>
          <w:rFonts w:ascii="Times New Roman" w:hAnsi="Times New Roman" w:cs="Times New Roman"/>
          <w:sz w:val="24"/>
          <w:szCs w:val="24"/>
        </w:rPr>
      </w:pPr>
      <w:r w:rsidRPr="004604FF">
        <w:rPr>
          <w:rFonts w:ascii="Times New Roman" w:eastAsia="Times New Roman" w:hAnsi="Times New Roman" w:cs="Times New Roman"/>
          <w:sz w:val="24"/>
          <w:szCs w:val="24"/>
        </w:rPr>
        <w:t>Rögzítő:</w:t>
      </w:r>
    </w:p>
    <w:p w:rsidR="0044517F" w:rsidRPr="005B64ED" w:rsidRDefault="0044517F" w:rsidP="005B64ED">
      <w:pPr>
        <w:spacing w:after="0" w:line="276" w:lineRule="auto"/>
        <w:ind w:left="8"/>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 </w:t>
      </w:r>
    </w:p>
    <w:p w:rsidR="0044517F" w:rsidRPr="005B64ED" w:rsidRDefault="0044517F" w:rsidP="005B64ED">
      <w:pPr>
        <w:spacing w:after="0" w:line="276" w:lineRule="auto"/>
        <w:ind w:left="15" w:hanging="10"/>
        <w:rPr>
          <w:rFonts w:ascii="Times New Roman" w:hAnsi="Times New Roman" w:cs="Times New Roman"/>
          <w:sz w:val="24"/>
          <w:szCs w:val="24"/>
        </w:rPr>
      </w:pPr>
      <w:r w:rsidRPr="005B64ED">
        <w:rPr>
          <w:rFonts w:ascii="Times New Roman" w:eastAsia="Times New Roman" w:hAnsi="Times New Roman" w:cs="Times New Roman"/>
          <w:b/>
          <w:sz w:val="24"/>
          <w:szCs w:val="24"/>
        </w:rPr>
        <w:t>VI. AZ ÖNÉRTÉKELÉST TÁMOGATÓ MUNKACSOPORT FELADATAI</w:t>
      </w:r>
      <w:r w:rsidRPr="005B64ED">
        <w:rPr>
          <w:rFonts w:ascii="Times New Roman" w:eastAsia="Times New Roman" w:hAnsi="Times New Roman" w:cs="Times New Roman"/>
          <w:sz w:val="24"/>
          <w:szCs w:val="24"/>
        </w:rPr>
        <w:t xml:space="preserve"> </w:t>
      </w:r>
    </w:p>
    <w:p w:rsidR="0044517F" w:rsidRPr="005B64ED" w:rsidRDefault="0044517F" w:rsidP="005B64ED">
      <w:pPr>
        <w:spacing w:after="0" w:line="276" w:lineRule="auto"/>
        <w:ind w:left="8"/>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 </w:t>
      </w:r>
    </w:p>
    <w:p w:rsidR="0044517F" w:rsidRPr="005B64ED" w:rsidRDefault="0044517F" w:rsidP="005B64ED">
      <w:pPr>
        <w:spacing w:after="0" w:line="276" w:lineRule="auto"/>
        <w:ind w:left="23" w:hanging="10"/>
        <w:jc w:val="both"/>
        <w:rPr>
          <w:rFonts w:ascii="Times New Roman" w:hAnsi="Times New Roman" w:cs="Times New Roman"/>
          <w:sz w:val="24"/>
          <w:szCs w:val="24"/>
        </w:rPr>
      </w:pPr>
      <w:r w:rsidRPr="005B64ED">
        <w:rPr>
          <w:rFonts w:ascii="Times New Roman" w:eastAsia="Times New Roman" w:hAnsi="Times New Roman" w:cs="Times New Roman"/>
          <w:b/>
          <w:sz w:val="24"/>
          <w:szCs w:val="24"/>
        </w:rPr>
        <w:t xml:space="preserve">     6.1. Intézményvezető feladatai</w:t>
      </w:r>
      <w:r w:rsidRPr="005B64ED">
        <w:rPr>
          <w:rFonts w:ascii="Times New Roman" w:eastAsia="Times New Roman" w:hAnsi="Times New Roman" w:cs="Times New Roman"/>
          <w:sz w:val="24"/>
          <w:szCs w:val="24"/>
        </w:rPr>
        <w:t xml:space="preserve"> </w:t>
      </w:r>
    </w:p>
    <w:p w:rsidR="0044517F" w:rsidRPr="005B64ED" w:rsidRDefault="0044517F" w:rsidP="005B64ED">
      <w:pPr>
        <w:numPr>
          <w:ilvl w:val="0"/>
          <w:numId w:val="5"/>
        </w:numPr>
        <w:spacing w:after="0" w:line="276" w:lineRule="auto"/>
        <w:ind w:right="14" w:hanging="360"/>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az öt évre szóló önértékelési programban az önértékelési munka céljának, elvárt eredményeinek, a megvalósításhoz szükséges feladatoknak, azok ütemezésének és a szükséges emberi és egyéb erőforrásoknak a meghatározása,  </w:t>
      </w:r>
    </w:p>
    <w:p w:rsidR="0044517F" w:rsidRPr="005B64ED" w:rsidRDefault="0044517F" w:rsidP="005B64ED">
      <w:pPr>
        <w:numPr>
          <w:ilvl w:val="0"/>
          <w:numId w:val="5"/>
        </w:numPr>
        <w:spacing w:after="0" w:line="276" w:lineRule="auto"/>
        <w:ind w:right="14" w:hanging="360"/>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intézményi </w:t>
      </w:r>
      <w:proofErr w:type="spellStart"/>
      <w:r w:rsidRPr="005B64ED">
        <w:rPr>
          <w:rFonts w:ascii="Times New Roman" w:eastAsia="Times New Roman" w:hAnsi="Times New Roman" w:cs="Times New Roman"/>
          <w:sz w:val="24"/>
          <w:szCs w:val="24"/>
        </w:rPr>
        <w:t>elvárásrendszer</w:t>
      </w:r>
      <w:proofErr w:type="spellEnd"/>
      <w:r w:rsidRPr="005B64ED">
        <w:rPr>
          <w:rFonts w:ascii="Times New Roman" w:eastAsia="Times New Roman" w:hAnsi="Times New Roman" w:cs="Times New Roman"/>
          <w:sz w:val="24"/>
          <w:szCs w:val="24"/>
        </w:rPr>
        <w:t xml:space="preserve"> meghatározása, rögzítése </w:t>
      </w:r>
      <w:r w:rsidR="009D304C" w:rsidRPr="005B64ED">
        <w:rPr>
          <w:rFonts w:ascii="Times New Roman" w:eastAsia="Times New Roman" w:hAnsi="Times New Roman" w:cs="Times New Roman"/>
          <w:sz w:val="24"/>
          <w:szCs w:val="24"/>
        </w:rPr>
        <w:t>az,</w:t>
      </w:r>
      <w:r w:rsidRPr="005B64ED">
        <w:rPr>
          <w:rFonts w:ascii="Times New Roman" w:eastAsia="Times New Roman" w:hAnsi="Times New Roman" w:cs="Times New Roman"/>
          <w:sz w:val="24"/>
          <w:szCs w:val="24"/>
        </w:rPr>
        <w:t xml:space="preserve"> </w:t>
      </w:r>
      <w:r w:rsidR="009D304C" w:rsidRPr="005B64ED">
        <w:rPr>
          <w:rFonts w:ascii="Times New Roman" w:eastAsia="Times New Roman" w:hAnsi="Times New Roman" w:cs="Times New Roman"/>
          <w:sz w:val="24"/>
          <w:szCs w:val="24"/>
        </w:rPr>
        <w:t>OH,</w:t>
      </w:r>
      <w:r w:rsidRPr="005B64ED">
        <w:rPr>
          <w:rFonts w:ascii="Times New Roman" w:eastAsia="Times New Roman" w:hAnsi="Times New Roman" w:cs="Times New Roman"/>
          <w:sz w:val="24"/>
          <w:szCs w:val="24"/>
        </w:rPr>
        <w:t xml:space="preserve"> informatikai felületén,</w:t>
      </w:r>
    </w:p>
    <w:p w:rsidR="0044517F" w:rsidRPr="005B64ED" w:rsidRDefault="0044517F" w:rsidP="005B64ED">
      <w:pPr>
        <w:numPr>
          <w:ilvl w:val="0"/>
          <w:numId w:val="5"/>
        </w:numPr>
        <w:spacing w:after="0" w:line="276" w:lineRule="auto"/>
        <w:ind w:right="14" w:hanging="360"/>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az önértékelést támogató munkacsoport tagjainak kijelölése, részvétel a csoport munkájában, </w:t>
      </w:r>
    </w:p>
    <w:p w:rsidR="0044517F" w:rsidRPr="005B64ED" w:rsidRDefault="0044517F" w:rsidP="005B64ED">
      <w:pPr>
        <w:numPr>
          <w:ilvl w:val="0"/>
          <w:numId w:val="5"/>
        </w:numPr>
        <w:spacing w:after="0" w:line="276" w:lineRule="auto"/>
        <w:ind w:right="14" w:hanging="360"/>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az intézményvezető és az önértékelést támogató munkacsoport által végzendő feladatok meghatározása,  </w:t>
      </w:r>
    </w:p>
    <w:p w:rsidR="0044517F" w:rsidRPr="005B64ED" w:rsidRDefault="0044517F" w:rsidP="005B64ED">
      <w:pPr>
        <w:numPr>
          <w:ilvl w:val="0"/>
          <w:numId w:val="5"/>
        </w:numPr>
        <w:spacing w:after="0" w:line="276" w:lineRule="auto"/>
        <w:ind w:right="14" w:hanging="360"/>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annak meghatározása, mely feladatokba milyen feltételek és eljárásrend szerint vonhatók be további kollégák, </w:t>
      </w:r>
    </w:p>
    <w:p w:rsidR="0044517F" w:rsidRPr="005B64ED" w:rsidRDefault="0044517F" w:rsidP="005B64ED">
      <w:pPr>
        <w:numPr>
          <w:ilvl w:val="0"/>
          <w:numId w:val="5"/>
        </w:numPr>
        <w:spacing w:after="0" w:line="276" w:lineRule="auto"/>
        <w:ind w:right="14" w:hanging="360"/>
        <w:jc w:val="both"/>
        <w:rPr>
          <w:rFonts w:ascii="Times New Roman" w:hAnsi="Times New Roman" w:cs="Times New Roman"/>
          <w:sz w:val="24"/>
          <w:szCs w:val="24"/>
        </w:rPr>
      </w:pPr>
      <w:r w:rsidRPr="005B64ED">
        <w:rPr>
          <w:rFonts w:ascii="Times New Roman" w:eastAsia="Times New Roman" w:hAnsi="Times New Roman" w:cs="Times New Roman"/>
          <w:sz w:val="24"/>
          <w:szCs w:val="24"/>
        </w:rPr>
        <w:t>betekintést enged a pedagógusnak a kérdőívek statisztikai adataiba,</w:t>
      </w:r>
    </w:p>
    <w:p w:rsidR="0044517F" w:rsidRPr="005B64ED" w:rsidRDefault="0044517F" w:rsidP="005B64ED">
      <w:pPr>
        <w:numPr>
          <w:ilvl w:val="0"/>
          <w:numId w:val="5"/>
        </w:numPr>
        <w:spacing w:after="0" w:line="276" w:lineRule="auto"/>
        <w:ind w:right="14" w:hanging="360"/>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jóváhagyja a pedagógus önfejlesztési tervét, feltölti azt </w:t>
      </w:r>
      <w:proofErr w:type="gramStart"/>
      <w:r w:rsidRPr="005B64ED">
        <w:rPr>
          <w:rFonts w:ascii="Times New Roman" w:eastAsia="Times New Roman" w:hAnsi="Times New Roman" w:cs="Times New Roman"/>
          <w:sz w:val="24"/>
          <w:szCs w:val="24"/>
        </w:rPr>
        <w:t>az</w:t>
      </w:r>
      <w:proofErr w:type="gramEnd"/>
      <w:r w:rsidRPr="005B64ED">
        <w:rPr>
          <w:rFonts w:ascii="Times New Roman" w:eastAsia="Times New Roman" w:hAnsi="Times New Roman" w:cs="Times New Roman"/>
          <w:sz w:val="24"/>
          <w:szCs w:val="24"/>
        </w:rPr>
        <w:t xml:space="preserve"> OH informatikai felületére, </w:t>
      </w:r>
    </w:p>
    <w:p w:rsidR="0044517F" w:rsidRPr="005B64ED" w:rsidRDefault="0044517F" w:rsidP="005B64ED">
      <w:pPr>
        <w:numPr>
          <w:ilvl w:val="0"/>
          <w:numId w:val="5"/>
        </w:numPr>
        <w:spacing w:after="0" w:line="276" w:lineRule="auto"/>
        <w:ind w:right="14" w:hanging="360"/>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részvétel a pedagógus önértékelést érintő interjúban. </w:t>
      </w:r>
    </w:p>
    <w:p w:rsidR="0044517F" w:rsidRPr="005B64ED" w:rsidRDefault="0044517F" w:rsidP="005B64ED">
      <w:pPr>
        <w:spacing w:after="0" w:line="276" w:lineRule="auto"/>
        <w:ind w:left="729"/>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 </w:t>
      </w:r>
    </w:p>
    <w:p w:rsidR="0044517F" w:rsidRPr="005B64ED" w:rsidRDefault="0044517F" w:rsidP="005B64ED">
      <w:pPr>
        <w:spacing w:after="0" w:line="276" w:lineRule="auto"/>
        <w:rPr>
          <w:rFonts w:ascii="Times New Roman" w:eastAsia="Times New Roman" w:hAnsi="Times New Roman" w:cs="Times New Roman"/>
          <w:b/>
          <w:sz w:val="24"/>
          <w:szCs w:val="24"/>
        </w:rPr>
      </w:pPr>
      <w:r w:rsidRPr="005B64ED">
        <w:rPr>
          <w:rFonts w:ascii="Times New Roman" w:eastAsia="Times New Roman" w:hAnsi="Times New Roman" w:cs="Times New Roman"/>
          <w:b/>
          <w:sz w:val="24"/>
          <w:szCs w:val="24"/>
        </w:rPr>
        <w:t>6.2. A csoporttagok feladatai</w:t>
      </w:r>
    </w:p>
    <w:p w:rsidR="0044517F" w:rsidRPr="005B64ED" w:rsidRDefault="0044517F" w:rsidP="005B64ED">
      <w:pPr>
        <w:numPr>
          <w:ilvl w:val="0"/>
          <w:numId w:val="6"/>
        </w:numPr>
        <w:spacing w:after="0" w:line="276" w:lineRule="auto"/>
        <w:ind w:right="14"/>
        <w:jc w:val="both"/>
        <w:rPr>
          <w:rFonts w:ascii="Times New Roman" w:hAnsi="Times New Roman" w:cs="Times New Roman"/>
          <w:sz w:val="24"/>
          <w:szCs w:val="24"/>
        </w:rPr>
      </w:pPr>
      <w:r w:rsidRPr="005B64ED">
        <w:rPr>
          <w:rFonts w:ascii="Times New Roman" w:hAnsi="Times New Roman" w:cs="Times New Roman"/>
          <w:sz w:val="24"/>
          <w:szCs w:val="24"/>
        </w:rPr>
        <w:t>előkészítés, tájékoztatás, tervezés</w:t>
      </w:r>
    </w:p>
    <w:p w:rsidR="0044517F" w:rsidRPr="005B64ED" w:rsidRDefault="0044517F" w:rsidP="005B64ED">
      <w:pPr>
        <w:numPr>
          <w:ilvl w:val="0"/>
          <w:numId w:val="6"/>
        </w:numPr>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az önértékelési folyamat során bevonandó további pedagógusok felkészítése, folyamatos támogatása, </w:t>
      </w:r>
    </w:p>
    <w:p w:rsidR="0044517F" w:rsidRPr="005B64ED" w:rsidRDefault="0044517F" w:rsidP="005B64ED">
      <w:pPr>
        <w:numPr>
          <w:ilvl w:val="0"/>
          <w:numId w:val="6"/>
        </w:numPr>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szerepvállalás az önértékelés előkészítésében, megtervezésében, a pedagógusok és a partnerek (szülők, pedagógustársak/ tájékoztatásában,  </w:t>
      </w:r>
    </w:p>
    <w:p w:rsidR="0044517F" w:rsidRPr="005B64ED" w:rsidRDefault="0044517F" w:rsidP="005B64ED">
      <w:pPr>
        <w:numPr>
          <w:ilvl w:val="0"/>
          <w:numId w:val="6"/>
        </w:numPr>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részvétel az öt évre szóló önértékelési program és az éves önértékelési terv elkészítésében, </w:t>
      </w:r>
    </w:p>
    <w:p w:rsidR="0044517F" w:rsidRPr="005B64ED" w:rsidRDefault="0044517F" w:rsidP="005B64ED">
      <w:pPr>
        <w:numPr>
          <w:ilvl w:val="0"/>
          <w:numId w:val="6"/>
        </w:numPr>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az előző, pedagógusra, vezetőre, intézményre vonatkozó ellenőrzések fejlesztési terveinek és az intézményi önértékelések adott pedagógusra vonatkozó értékelőlapjainak, önfejlesztési terveinek megismerése, </w:t>
      </w:r>
    </w:p>
    <w:p w:rsidR="0044517F" w:rsidRPr="005B64ED" w:rsidRDefault="0044517F" w:rsidP="005B64ED">
      <w:pPr>
        <w:numPr>
          <w:ilvl w:val="0"/>
          <w:numId w:val="6"/>
        </w:numPr>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részvétel a dokumentumelemzésben,</w:t>
      </w:r>
    </w:p>
    <w:p w:rsidR="0044517F" w:rsidRPr="005B64ED" w:rsidRDefault="0044517F" w:rsidP="005B64ED">
      <w:pPr>
        <w:numPr>
          <w:ilvl w:val="0"/>
          <w:numId w:val="6"/>
        </w:numPr>
        <w:spacing w:after="0" w:line="276" w:lineRule="auto"/>
        <w:ind w:right="14"/>
        <w:jc w:val="both"/>
        <w:rPr>
          <w:rFonts w:ascii="Times New Roman" w:eastAsia="Times New Roman" w:hAnsi="Times New Roman" w:cs="Times New Roman"/>
          <w:sz w:val="24"/>
          <w:szCs w:val="24"/>
        </w:rPr>
      </w:pPr>
      <w:r w:rsidRPr="005B64ED">
        <w:rPr>
          <w:rFonts w:ascii="Times New Roman" w:eastAsia="Times New Roman" w:hAnsi="Times New Roman" w:cs="Times New Roman"/>
          <w:sz w:val="24"/>
          <w:szCs w:val="24"/>
        </w:rPr>
        <w:t xml:space="preserve"> </w:t>
      </w:r>
      <w:r w:rsidR="00DD10F8" w:rsidRPr="005B64ED">
        <w:rPr>
          <w:rFonts w:ascii="Times New Roman" w:eastAsia="Times New Roman" w:hAnsi="Times New Roman" w:cs="Times New Roman"/>
          <w:sz w:val="24"/>
          <w:szCs w:val="24"/>
        </w:rPr>
        <w:t>éves projekttervek, nevelési tervek</w:t>
      </w:r>
      <w:r w:rsidRPr="005B64ED">
        <w:rPr>
          <w:rFonts w:ascii="Times New Roman" w:eastAsia="Times New Roman" w:hAnsi="Times New Roman" w:cs="Times New Roman"/>
          <w:sz w:val="24"/>
          <w:szCs w:val="24"/>
        </w:rPr>
        <w:t xml:space="preserve">, </w:t>
      </w:r>
      <w:r w:rsidR="00DD10F8" w:rsidRPr="005B64ED">
        <w:rPr>
          <w:rFonts w:ascii="Times New Roman" w:eastAsia="Times New Roman" w:hAnsi="Times New Roman" w:cs="Times New Roman"/>
          <w:sz w:val="24"/>
          <w:szCs w:val="24"/>
        </w:rPr>
        <w:t>csoportnapló</w:t>
      </w:r>
      <w:r w:rsidRPr="005B64ED">
        <w:rPr>
          <w:rFonts w:ascii="Times New Roman" w:eastAsia="Times New Roman" w:hAnsi="Times New Roman" w:cs="Times New Roman"/>
          <w:sz w:val="24"/>
          <w:szCs w:val="24"/>
        </w:rPr>
        <w:t xml:space="preserve">, </w:t>
      </w:r>
      <w:r w:rsidR="00DD10F8" w:rsidRPr="005B64ED">
        <w:rPr>
          <w:rFonts w:ascii="Times New Roman" w:eastAsia="Times New Roman" w:hAnsi="Times New Roman" w:cs="Times New Roman"/>
          <w:sz w:val="24"/>
          <w:szCs w:val="24"/>
        </w:rPr>
        <w:t>gyermeki</w:t>
      </w:r>
      <w:r w:rsidRPr="005B64ED">
        <w:rPr>
          <w:rFonts w:ascii="Times New Roman" w:eastAsia="Times New Roman" w:hAnsi="Times New Roman" w:cs="Times New Roman"/>
          <w:sz w:val="24"/>
          <w:szCs w:val="24"/>
        </w:rPr>
        <w:t xml:space="preserve"> produktumok ellenőrzése,</w:t>
      </w:r>
    </w:p>
    <w:p w:rsidR="0044517F" w:rsidRPr="005B64ED" w:rsidRDefault="00DD10F8" w:rsidP="005B64ED">
      <w:pPr>
        <w:numPr>
          <w:ilvl w:val="0"/>
          <w:numId w:val="6"/>
        </w:numPr>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lastRenderedPageBreak/>
        <w:t>tevékenységek/</w:t>
      </w:r>
      <w:r w:rsidR="0044517F" w:rsidRPr="005B64ED">
        <w:rPr>
          <w:rFonts w:ascii="Times New Roman" w:eastAsia="Times New Roman" w:hAnsi="Times New Roman" w:cs="Times New Roman"/>
          <w:sz w:val="24"/>
          <w:szCs w:val="24"/>
        </w:rPr>
        <w:t>foglalkozások látogatása,</w:t>
      </w:r>
    </w:p>
    <w:p w:rsidR="0044517F" w:rsidRPr="005B64ED" w:rsidRDefault="0044517F" w:rsidP="005B64ED">
      <w:pPr>
        <w:numPr>
          <w:ilvl w:val="0"/>
          <w:numId w:val="6"/>
        </w:numPr>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az önértékeléshez tartozó kérdőívezés, interjúk lebonyolítása, jegyzőkönyv készítése, </w:t>
      </w:r>
    </w:p>
    <w:p w:rsidR="0044517F" w:rsidRPr="005B64ED" w:rsidRDefault="0044517F" w:rsidP="005B64ED">
      <w:pPr>
        <w:numPr>
          <w:ilvl w:val="0"/>
          <w:numId w:val="6"/>
        </w:numPr>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az informatikai támogató felületen és a valóságban az adatok rögzítése, gondoskodás az önértékelés minőségbiztosításáról. </w:t>
      </w:r>
    </w:p>
    <w:p w:rsidR="0044517F" w:rsidRPr="005B64ED" w:rsidRDefault="0044517F" w:rsidP="005B64ED">
      <w:pPr>
        <w:spacing w:after="0" w:line="276" w:lineRule="auto"/>
        <w:ind w:left="8"/>
        <w:rPr>
          <w:rFonts w:ascii="Times New Roman" w:eastAsia="Times New Roman" w:hAnsi="Times New Roman" w:cs="Times New Roman"/>
          <w:sz w:val="24"/>
          <w:szCs w:val="24"/>
        </w:rPr>
      </w:pPr>
      <w:r w:rsidRPr="005B64ED">
        <w:rPr>
          <w:rFonts w:ascii="Times New Roman" w:eastAsia="Times New Roman" w:hAnsi="Times New Roman" w:cs="Times New Roman"/>
          <w:sz w:val="24"/>
          <w:szCs w:val="24"/>
        </w:rPr>
        <w:t xml:space="preserve"> </w:t>
      </w:r>
    </w:p>
    <w:p w:rsidR="00DD10F8" w:rsidRPr="005B64ED" w:rsidRDefault="00DD10F8" w:rsidP="005B64ED">
      <w:pPr>
        <w:spacing w:after="0" w:line="276" w:lineRule="auto"/>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6.3. Önértékelési terv</w:t>
      </w:r>
    </w:p>
    <w:p w:rsidR="00DD10F8" w:rsidRPr="005B64ED" w:rsidRDefault="00DD10F8" w:rsidP="005B64ED">
      <w:pPr>
        <w:spacing w:after="0" w:line="276" w:lineRule="auto"/>
        <w:jc w:val="center"/>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 xml:space="preserve"> </w:t>
      </w:r>
    </w:p>
    <w:p w:rsidR="00DD10F8" w:rsidRPr="005B64ED" w:rsidRDefault="00DD10F8" w:rsidP="005B64ED">
      <w:pPr>
        <w:spacing w:after="0" w:line="276" w:lineRule="auto"/>
        <w:jc w:val="center"/>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Pedagógusok, intézményvezető, intézmény</w:t>
      </w:r>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9"/>
        <w:gridCol w:w="1414"/>
        <w:gridCol w:w="996"/>
        <w:gridCol w:w="1272"/>
        <w:gridCol w:w="1134"/>
        <w:gridCol w:w="1137"/>
        <w:gridCol w:w="851"/>
        <w:gridCol w:w="989"/>
        <w:gridCol w:w="1134"/>
      </w:tblGrid>
      <w:tr w:rsidR="00DD10F8" w:rsidRPr="005B64ED" w:rsidTr="009D304C">
        <w:trPr>
          <w:trHeight w:val="472"/>
          <w:jc w:val="center"/>
        </w:trPr>
        <w:tc>
          <w:tcPr>
            <w:tcW w:w="2692" w:type="dxa"/>
            <w:gridSpan w:val="2"/>
          </w:tcPr>
          <w:p w:rsidR="00DD10F8" w:rsidRPr="005B64ED" w:rsidRDefault="00DD10F8" w:rsidP="005B64ED">
            <w:pPr>
              <w:spacing w:after="0" w:line="276" w:lineRule="auto"/>
              <w:jc w:val="center"/>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2021-2022.</w:t>
            </w:r>
          </w:p>
          <w:p w:rsidR="00DD10F8" w:rsidRPr="005B64ED" w:rsidRDefault="00DD10F8" w:rsidP="005B64ED">
            <w:pPr>
              <w:spacing w:after="0" w:line="276" w:lineRule="auto"/>
              <w:jc w:val="center"/>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nevelési év</w:t>
            </w:r>
          </w:p>
        </w:tc>
        <w:tc>
          <w:tcPr>
            <w:tcW w:w="2410" w:type="dxa"/>
            <w:gridSpan w:val="2"/>
          </w:tcPr>
          <w:p w:rsidR="00DD10F8" w:rsidRPr="005B64ED" w:rsidRDefault="00DD10F8" w:rsidP="005B64ED">
            <w:pPr>
              <w:spacing w:after="0" w:line="276" w:lineRule="auto"/>
              <w:jc w:val="center"/>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2022-2023.</w:t>
            </w:r>
          </w:p>
          <w:p w:rsidR="00DD10F8" w:rsidRPr="005B64ED" w:rsidRDefault="00DD10F8" w:rsidP="005B64ED">
            <w:pPr>
              <w:spacing w:after="0" w:line="276" w:lineRule="auto"/>
              <w:jc w:val="center"/>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nevelési év</w:t>
            </w:r>
          </w:p>
        </w:tc>
        <w:tc>
          <w:tcPr>
            <w:tcW w:w="2406" w:type="dxa"/>
            <w:gridSpan w:val="2"/>
          </w:tcPr>
          <w:p w:rsidR="00DD10F8" w:rsidRPr="005B64ED" w:rsidRDefault="00DD10F8" w:rsidP="005B64ED">
            <w:pPr>
              <w:spacing w:after="0" w:line="276" w:lineRule="auto"/>
              <w:jc w:val="center"/>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2023-2024.</w:t>
            </w:r>
          </w:p>
          <w:p w:rsidR="00DD10F8" w:rsidRPr="005B64ED" w:rsidRDefault="00DD10F8" w:rsidP="005B64ED">
            <w:pPr>
              <w:spacing w:after="0" w:line="276" w:lineRule="auto"/>
              <w:jc w:val="center"/>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nevelési év</w:t>
            </w:r>
          </w:p>
        </w:tc>
        <w:tc>
          <w:tcPr>
            <w:tcW w:w="1988" w:type="dxa"/>
            <w:gridSpan w:val="2"/>
          </w:tcPr>
          <w:p w:rsidR="00DD10F8" w:rsidRPr="005B64ED" w:rsidRDefault="00DD10F8" w:rsidP="005B64ED">
            <w:pPr>
              <w:spacing w:after="0" w:line="276" w:lineRule="auto"/>
              <w:jc w:val="center"/>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2024-2025.</w:t>
            </w:r>
          </w:p>
          <w:p w:rsidR="00DD10F8" w:rsidRPr="005B64ED" w:rsidRDefault="00DD10F8" w:rsidP="005B64ED">
            <w:pPr>
              <w:spacing w:after="0" w:line="276" w:lineRule="auto"/>
              <w:jc w:val="center"/>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nevelési év</w:t>
            </w:r>
          </w:p>
        </w:tc>
        <w:tc>
          <w:tcPr>
            <w:tcW w:w="2123" w:type="dxa"/>
            <w:gridSpan w:val="2"/>
          </w:tcPr>
          <w:p w:rsidR="00DD10F8" w:rsidRPr="005B64ED" w:rsidRDefault="00DD10F8" w:rsidP="005B64ED">
            <w:pPr>
              <w:spacing w:after="0" w:line="276" w:lineRule="auto"/>
              <w:jc w:val="center"/>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2025-2026.</w:t>
            </w:r>
          </w:p>
          <w:p w:rsidR="00DD10F8" w:rsidRPr="005B64ED" w:rsidRDefault="00DD10F8" w:rsidP="005B64ED">
            <w:pPr>
              <w:spacing w:after="0" w:line="276" w:lineRule="auto"/>
              <w:jc w:val="center"/>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nevelési év</w:t>
            </w:r>
          </w:p>
        </w:tc>
      </w:tr>
      <w:tr w:rsidR="00DD10F8" w:rsidRPr="005B64ED" w:rsidTr="009D304C">
        <w:trPr>
          <w:trHeight w:val="869"/>
          <w:jc w:val="center"/>
        </w:trPr>
        <w:tc>
          <w:tcPr>
            <w:tcW w:w="1413" w:type="dxa"/>
          </w:tcPr>
          <w:p w:rsidR="00DD10F8" w:rsidRPr="005B64ED" w:rsidRDefault="00DD10F8" w:rsidP="005B64ED">
            <w:pPr>
              <w:spacing w:after="0" w:line="276" w:lineRule="auto"/>
              <w:ind w:firstLine="0"/>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2021.</w:t>
            </w:r>
          </w:p>
          <w:p w:rsidR="00DD10F8" w:rsidRPr="005B64ED" w:rsidRDefault="00DD10F8" w:rsidP="005B64ED">
            <w:pPr>
              <w:spacing w:after="0" w:line="276" w:lineRule="auto"/>
              <w:ind w:firstLine="0"/>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09. 01- 12.31.</w:t>
            </w:r>
          </w:p>
        </w:tc>
        <w:tc>
          <w:tcPr>
            <w:tcW w:w="1279" w:type="dxa"/>
          </w:tcPr>
          <w:p w:rsidR="00DD10F8" w:rsidRPr="005B64ED" w:rsidRDefault="00DD10F8" w:rsidP="009D304C">
            <w:pPr>
              <w:spacing w:after="0" w:line="276" w:lineRule="auto"/>
              <w:ind w:firstLine="0"/>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2022.</w:t>
            </w:r>
          </w:p>
          <w:p w:rsidR="00DD10F8" w:rsidRPr="005B64ED" w:rsidRDefault="00DD10F8" w:rsidP="005B64ED">
            <w:pPr>
              <w:spacing w:after="0" w:line="276" w:lineRule="auto"/>
              <w:jc w:val="center"/>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01.01-06.30.</w:t>
            </w:r>
          </w:p>
        </w:tc>
        <w:tc>
          <w:tcPr>
            <w:tcW w:w="1414" w:type="dxa"/>
          </w:tcPr>
          <w:p w:rsidR="00DD10F8" w:rsidRPr="005B64ED" w:rsidRDefault="00DD10F8" w:rsidP="009D304C">
            <w:pPr>
              <w:spacing w:after="0" w:line="276" w:lineRule="auto"/>
              <w:ind w:firstLine="0"/>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2022.</w:t>
            </w:r>
          </w:p>
          <w:p w:rsidR="00DD10F8" w:rsidRPr="005B64ED" w:rsidRDefault="00DD10F8" w:rsidP="005B64ED">
            <w:pPr>
              <w:spacing w:after="0" w:line="276" w:lineRule="auto"/>
              <w:jc w:val="center"/>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09. 01- 12.31.</w:t>
            </w:r>
          </w:p>
        </w:tc>
        <w:tc>
          <w:tcPr>
            <w:tcW w:w="996" w:type="dxa"/>
          </w:tcPr>
          <w:p w:rsidR="00DD10F8" w:rsidRPr="005B64ED" w:rsidRDefault="00DD10F8" w:rsidP="009D304C">
            <w:pPr>
              <w:spacing w:after="0" w:line="276" w:lineRule="auto"/>
              <w:ind w:firstLine="0"/>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2023.</w:t>
            </w:r>
          </w:p>
          <w:p w:rsidR="00DD10F8" w:rsidRPr="005B64ED" w:rsidRDefault="00DD10F8" w:rsidP="009D304C">
            <w:pPr>
              <w:spacing w:after="0" w:line="276" w:lineRule="auto"/>
              <w:ind w:firstLine="0"/>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01.01-06.30</w:t>
            </w:r>
          </w:p>
        </w:tc>
        <w:tc>
          <w:tcPr>
            <w:tcW w:w="1272" w:type="dxa"/>
          </w:tcPr>
          <w:p w:rsidR="00DD10F8" w:rsidRPr="005B64ED" w:rsidRDefault="00DD10F8" w:rsidP="009D304C">
            <w:pPr>
              <w:spacing w:after="0" w:line="276" w:lineRule="auto"/>
              <w:ind w:firstLine="0"/>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2023.</w:t>
            </w:r>
          </w:p>
          <w:p w:rsidR="00DD10F8" w:rsidRPr="005B64ED" w:rsidRDefault="00DD10F8" w:rsidP="005B64ED">
            <w:pPr>
              <w:spacing w:after="0" w:line="276" w:lineRule="auto"/>
              <w:jc w:val="center"/>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09. 01- 12.31.</w:t>
            </w:r>
          </w:p>
        </w:tc>
        <w:tc>
          <w:tcPr>
            <w:tcW w:w="1134" w:type="dxa"/>
          </w:tcPr>
          <w:p w:rsidR="00DD10F8" w:rsidRPr="005B64ED" w:rsidRDefault="00DD10F8" w:rsidP="009D304C">
            <w:pPr>
              <w:spacing w:after="0" w:line="276" w:lineRule="auto"/>
              <w:ind w:firstLine="0"/>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2024.</w:t>
            </w:r>
          </w:p>
          <w:p w:rsidR="00DD10F8" w:rsidRPr="005B64ED" w:rsidRDefault="00DD10F8" w:rsidP="005B64ED">
            <w:pPr>
              <w:spacing w:after="0" w:line="276" w:lineRule="auto"/>
              <w:jc w:val="center"/>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01.01-06.30</w:t>
            </w:r>
          </w:p>
        </w:tc>
        <w:tc>
          <w:tcPr>
            <w:tcW w:w="1137" w:type="dxa"/>
          </w:tcPr>
          <w:p w:rsidR="00DD10F8" w:rsidRPr="005B64ED" w:rsidRDefault="00DD10F8" w:rsidP="009D304C">
            <w:pPr>
              <w:spacing w:after="0" w:line="276" w:lineRule="auto"/>
              <w:ind w:firstLine="0"/>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2024.</w:t>
            </w:r>
          </w:p>
          <w:p w:rsidR="00DD10F8" w:rsidRPr="005B64ED" w:rsidRDefault="00DD10F8" w:rsidP="005B64ED">
            <w:pPr>
              <w:spacing w:after="0" w:line="276" w:lineRule="auto"/>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01.01-06.30</w:t>
            </w:r>
          </w:p>
        </w:tc>
        <w:tc>
          <w:tcPr>
            <w:tcW w:w="851" w:type="dxa"/>
          </w:tcPr>
          <w:p w:rsidR="00DD10F8" w:rsidRPr="005B64ED" w:rsidRDefault="009D304C" w:rsidP="009D304C">
            <w:pPr>
              <w:spacing w:after="0" w:line="276" w:lineRule="auto"/>
              <w:ind w:firstLine="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w:t>
            </w:r>
          </w:p>
          <w:p w:rsidR="00DD10F8" w:rsidRPr="005B64ED" w:rsidRDefault="00DD10F8" w:rsidP="009D304C">
            <w:pPr>
              <w:spacing w:after="0" w:line="276" w:lineRule="auto"/>
              <w:ind w:firstLine="0"/>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01.01-06.30</w:t>
            </w:r>
          </w:p>
        </w:tc>
        <w:tc>
          <w:tcPr>
            <w:tcW w:w="989" w:type="dxa"/>
          </w:tcPr>
          <w:p w:rsidR="00DD10F8" w:rsidRPr="005B64ED" w:rsidRDefault="00DD10F8" w:rsidP="009D304C">
            <w:pPr>
              <w:spacing w:after="0" w:line="276" w:lineRule="auto"/>
              <w:ind w:firstLine="0"/>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2025.</w:t>
            </w:r>
          </w:p>
          <w:p w:rsidR="00DD10F8" w:rsidRPr="005B64ED" w:rsidRDefault="00DD10F8" w:rsidP="009D304C">
            <w:pPr>
              <w:spacing w:after="0" w:line="276" w:lineRule="auto"/>
              <w:ind w:firstLine="0"/>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 xml:space="preserve">09.01-12.31. </w:t>
            </w:r>
          </w:p>
        </w:tc>
        <w:tc>
          <w:tcPr>
            <w:tcW w:w="1134" w:type="dxa"/>
          </w:tcPr>
          <w:p w:rsidR="00DD10F8" w:rsidRPr="005B64ED" w:rsidRDefault="00DD10F8" w:rsidP="009D304C">
            <w:pPr>
              <w:spacing w:after="0" w:line="276" w:lineRule="auto"/>
              <w:ind w:firstLine="0"/>
              <w:rPr>
                <w:rFonts w:ascii="Times New Roman" w:eastAsiaTheme="minorHAnsi" w:hAnsi="Times New Roman" w:cs="Times New Roman"/>
                <w:b/>
                <w:sz w:val="24"/>
                <w:szCs w:val="24"/>
                <w:lang w:eastAsia="en-US"/>
              </w:rPr>
            </w:pPr>
            <w:r w:rsidRPr="005B64ED">
              <w:rPr>
                <w:rFonts w:ascii="Times New Roman" w:eastAsiaTheme="minorHAnsi" w:hAnsi="Times New Roman" w:cs="Times New Roman"/>
                <w:b/>
                <w:sz w:val="24"/>
                <w:szCs w:val="24"/>
                <w:lang w:eastAsia="en-US"/>
              </w:rPr>
              <w:t>2026.01.01-06.30.</w:t>
            </w:r>
          </w:p>
          <w:p w:rsidR="00DD10F8" w:rsidRPr="005B64ED" w:rsidRDefault="00DD10F8" w:rsidP="005B64ED">
            <w:pPr>
              <w:spacing w:after="0" w:line="276" w:lineRule="auto"/>
              <w:jc w:val="right"/>
              <w:rPr>
                <w:rFonts w:ascii="Times New Roman" w:eastAsiaTheme="minorHAnsi" w:hAnsi="Times New Roman" w:cs="Times New Roman"/>
                <w:b/>
                <w:sz w:val="24"/>
                <w:szCs w:val="24"/>
                <w:lang w:eastAsia="en-US"/>
              </w:rPr>
            </w:pPr>
          </w:p>
        </w:tc>
      </w:tr>
      <w:tr w:rsidR="00DD10F8" w:rsidRPr="005B64ED" w:rsidTr="009D304C">
        <w:trPr>
          <w:trHeight w:val="3788"/>
          <w:jc w:val="center"/>
        </w:trPr>
        <w:tc>
          <w:tcPr>
            <w:tcW w:w="1413" w:type="dxa"/>
          </w:tcPr>
          <w:p w:rsidR="00DD10F8" w:rsidRPr="005B64ED" w:rsidRDefault="00DD10F8" w:rsidP="005B64ED">
            <w:pPr>
              <w:spacing w:after="0" w:line="276" w:lineRule="auto"/>
              <w:rPr>
                <w:rFonts w:ascii="Times New Roman" w:eastAsia="Arial" w:hAnsi="Times New Roman" w:cs="Times New Roman"/>
                <w:color w:val="FF0000"/>
                <w:sz w:val="24"/>
                <w:szCs w:val="24"/>
                <w:lang w:eastAsia="en-US"/>
              </w:rPr>
            </w:pPr>
          </w:p>
          <w:p w:rsidR="00DD10F8" w:rsidRPr="005B64ED" w:rsidRDefault="00DD10F8" w:rsidP="005B64ED">
            <w:pPr>
              <w:spacing w:after="0" w:line="276" w:lineRule="auto"/>
              <w:rPr>
                <w:rFonts w:ascii="Times New Roman" w:eastAsia="Arial" w:hAnsi="Times New Roman" w:cs="Times New Roman"/>
                <w:color w:val="FF0000"/>
                <w:sz w:val="24"/>
                <w:szCs w:val="24"/>
                <w:lang w:eastAsia="en-US"/>
              </w:rPr>
            </w:pPr>
          </w:p>
        </w:tc>
        <w:tc>
          <w:tcPr>
            <w:tcW w:w="1279" w:type="dxa"/>
          </w:tcPr>
          <w:p w:rsidR="00DD10F8" w:rsidRPr="005B64ED" w:rsidRDefault="00DD10F8" w:rsidP="005B64ED">
            <w:pPr>
              <w:spacing w:after="0" w:line="276" w:lineRule="auto"/>
              <w:rPr>
                <w:rFonts w:ascii="Times New Roman" w:eastAsiaTheme="minorHAnsi" w:hAnsi="Times New Roman" w:cs="Times New Roman"/>
                <w:color w:val="FF0000"/>
                <w:sz w:val="24"/>
                <w:szCs w:val="24"/>
                <w:lang w:eastAsia="en-US"/>
              </w:rPr>
            </w:pPr>
          </w:p>
        </w:tc>
        <w:tc>
          <w:tcPr>
            <w:tcW w:w="1414" w:type="dxa"/>
          </w:tcPr>
          <w:p w:rsidR="009D304C" w:rsidRDefault="00DD10F8" w:rsidP="002F6638">
            <w:pPr>
              <w:spacing w:after="0" w:line="276" w:lineRule="auto"/>
              <w:ind w:firstLine="0"/>
              <w:rPr>
                <w:rFonts w:ascii="Times New Roman" w:eastAsiaTheme="minorHAnsi" w:hAnsi="Times New Roman" w:cs="Times New Roman"/>
                <w:sz w:val="20"/>
                <w:szCs w:val="20"/>
                <w:lang w:eastAsia="en-US"/>
              </w:rPr>
            </w:pPr>
            <w:r w:rsidRPr="002F6638">
              <w:rPr>
                <w:rFonts w:ascii="Times New Roman" w:eastAsiaTheme="minorHAnsi" w:hAnsi="Times New Roman" w:cs="Times New Roman"/>
                <w:sz w:val="20"/>
                <w:szCs w:val="20"/>
                <w:lang w:eastAsia="en-US"/>
              </w:rPr>
              <w:t xml:space="preserve">2022. évi </w:t>
            </w:r>
            <w:r w:rsidR="009D304C">
              <w:rPr>
                <w:rFonts w:ascii="Times New Roman" w:eastAsiaTheme="minorHAnsi" w:hAnsi="Times New Roman" w:cs="Times New Roman"/>
                <w:sz w:val="20"/>
                <w:szCs w:val="20"/>
                <w:lang w:eastAsia="en-US"/>
              </w:rPr>
              <w:t>tanfelügyeleti</w:t>
            </w:r>
          </w:p>
          <w:p w:rsidR="00DD10F8" w:rsidRPr="002F6638" w:rsidRDefault="009D304C" w:rsidP="002F6638">
            <w:pPr>
              <w:spacing w:after="0" w:line="276" w:lineRule="auto"/>
              <w:ind w:firstLine="0"/>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ellenőrzésbe</w:t>
            </w:r>
            <w:r w:rsidRPr="002F6638">
              <w:rPr>
                <w:rFonts w:ascii="Times New Roman" w:eastAsiaTheme="minorHAnsi" w:hAnsi="Times New Roman" w:cs="Times New Roman"/>
                <w:sz w:val="20"/>
                <w:szCs w:val="20"/>
                <w:lang w:eastAsia="en-US"/>
              </w:rPr>
              <w:t xml:space="preserve"> bekerült</w:t>
            </w:r>
          </w:p>
          <w:p w:rsidR="00DD10F8" w:rsidRDefault="009D304C" w:rsidP="002F6638">
            <w:pPr>
              <w:spacing w:after="0" w:line="276" w:lineRule="auto"/>
              <w:ind w:firstLine="0"/>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vezető,</w:t>
            </w:r>
          </w:p>
          <w:p w:rsidR="009D304C" w:rsidRPr="002F6638" w:rsidRDefault="009D304C" w:rsidP="002F6638">
            <w:pPr>
              <w:spacing w:after="0" w:line="276" w:lineRule="auto"/>
              <w:ind w:firstLine="0"/>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intézmény</w:t>
            </w:r>
          </w:p>
          <w:p w:rsidR="00DD10F8" w:rsidRPr="002F6638" w:rsidRDefault="00DD10F8" w:rsidP="005B64ED">
            <w:pPr>
              <w:spacing w:after="0" w:line="276" w:lineRule="auto"/>
              <w:rPr>
                <w:rFonts w:ascii="Times New Roman" w:eastAsiaTheme="minorHAnsi" w:hAnsi="Times New Roman" w:cs="Times New Roman"/>
                <w:sz w:val="20"/>
                <w:szCs w:val="20"/>
                <w:lang w:eastAsia="en-US"/>
              </w:rPr>
            </w:pPr>
          </w:p>
          <w:p w:rsidR="00DD10F8" w:rsidRPr="002F6638" w:rsidRDefault="00DD10F8" w:rsidP="005B64ED">
            <w:pPr>
              <w:spacing w:after="0" w:line="276" w:lineRule="auto"/>
              <w:rPr>
                <w:rFonts w:ascii="Times New Roman" w:eastAsiaTheme="minorHAnsi" w:hAnsi="Times New Roman" w:cs="Times New Roman"/>
                <w:sz w:val="20"/>
                <w:szCs w:val="20"/>
                <w:lang w:eastAsia="en-US"/>
              </w:rPr>
            </w:pPr>
          </w:p>
        </w:tc>
        <w:tc>
          <w:tcPr>
            <w:tcW w:w="996" w:type="dxa"/>
          </w:tcPr>
          <w:p w:rsidR="00DD10F8" w:rsidRPr="002F6638" w:rsidRDefault="00DD10F8" w:rsidP="005B64ED">
            <w:pPr>
              <w:spacing w:after="0" w:line="276" w:lineRule="auto"/>
              <w:rPr>
                <w:rFonts w:ascii="Times New Roman" w:eastAsiaTheme="minorHAnsi" w:hAnsi="Times New Roman" w:cs="Times New Roman"/>
                <w:sz w:val="20"/>
                <w:szCs w:val="20"/>
                <w:lang w:eastAsia="en-US"/>
              </w:rPr>
            </w:pPr>
          </w:p>
        </w:tc>
        <w:tc>
          <w:tcPr>
            <w:tcW w:w="1272" w:type="dxa"/>
          </w:tcPr>
          <w:p w:rsidR="00DD10F8" w:rsidRPr="002F6638" w:rsidRDefault="00DD10F8" w:rsidP="002F6638">
            <w:pPr>
              <w:spacing w:after="0" w:line="276" w:lineRule="auto"/>
              <w:ind w:firstLine="0"/>
              <w:rPr>
                <w:rFonts w:ascii="Times New Roman" w:eastAsiaTheme="minorHAnsi" w:hAnsi="Times New Roman" w:cs="Times New Roman"/>
                <w:sz w:val="20"/>
                <w:szCs w:val="20"/>
                <w:lang w:eastAsia="en-US"/>
              </w:rPr>
            </w:pPr>
            <w:r w:rsidRPr="002F6638">
              <w:rPr>
                <w:rFonts w:ascii="Times New Roman" w:eastAsiaTheme="minorHAnsi" w:hAnsi="Times New Roman" w:cs="Times New Roman"/>
                <w:sz w:val="20"/>
                <w:szCs w:val="20"/>
                <w:lang w:eastAsia="en-US"/>
              </w:rPr>
              <w:t>2023. évi minősítési tervbe bekerült</w:t>
            </w:r>
          </w:p>
          <w:p w:rsidR="00DD10F8" w:rsidRPr="002F6638" w:rsidRDefault="00DD10F8" w:rsidP="002F6638">
            <w:pPr>
              <w:spacing w:after="0" w:line="276" w:lineRule="auto"/>
              <w:ind w:firstLine="0"/>
              <w:rPr>
                <w:rFonts w:ascii="Times New Roman" w:eastAsiaTheme="minorHAnsi" w:hAnsi="Times New Roman" w:cs="Times New Roman"/>
                <w:sz w:val="20"/>
                <w:szCs w:val="20"/>
                <w:lang w:eastAsia="en-US"/>
              </w:rPr>
            </w:pPr>
            <w:r w:rsidRPr="002F6638">
              <w:rPr>
                <w:rFonts w:ascii="Times New Roman" w:eastAsiaTheme="minorHAnsi" w:hAnsi="Times New Roman" w:cs="Times New Roman"/>
                <w:sz w:val="20"/>
                <w:szCs w:val="20"/>
                <w:lang w:eastAsia="en-US"/>
              </w:rPr>
              <w:t>pedagógusok</w:t>
            </w:r>
          </w:p>
          <w:p w:rsidR="00DD10F8" w:rsidRPr="002F6638" w:rsidRDefault="00DD10F8" w:rsidP="005B64ED">
            <w:pPr>
              <w:spacing w:after="0" w:line="276" w:lineRule="auto"/>
              <w:rPr>
                <w:rFonts w:ascii="Times New Roman" w:eastAsiaTheme="minorHAnsi" w:hAnsi="Times New Roman" w:cs="Times New Roman"/>
                <w:sz w:val="20"/>
                <w:szCs w:val="20"/>
                <w:lang w:eastAsia="en-US"/>
              </w:rPr>
            </w:pPr>
          </w:p>
          <w:p w:rsidR="00DD10F8" w:rsidRPr="002F6638" w:rsidRDefault="00DD10F8" w:rsidP="005B64ED">
            <w:pPr>
              <w:spacing w:after="0" w:line="276" w:lineRule="auto"/>
              <w:rPr>
                <w:rFonts w:ascii="Times New Roman" w:eastAsiaTheme="minorHAnsi" w:hAnsi="Times New Roman" w:cs="Times New Roman"/>
                <w:sz w:val="20"/>
                <w:szCs w:val="20"/>
                <w:lang w:eastAsia="en-US"/>
              </w:rPr>
            </w:pPr>
          </w:p>
        </w:tc>
        <w:tc>
          <w:tcPr>
            <w:tcW w:w="1134" w:type="dxa"/>
          </w:tcPr>
          <w:p w:rsidR="00DD10F8" w:rsidRPr="002F6638" w:rsidRDefault="00DD10F8" w:rsidP="005B64ED">
            <w:pPr>
              <w:spacing w:after="0" w:line="276" w:lineRule="auto"/>
              <w:rPr>
                <w:rFonts w:ascii="Times New Roman" w:eastAsiaTheme="minorHAnsi" w:hAnsi="Times New Roman" w:cs="Times New Roman"/>
                <w:sz w:val="20"/>
                <w:szCs w:val="20"/>
                <w:lang w:eastAsia="en-US"/>
              </w:rPr>
            </w:pPr>
          </w:p>
          <w:p w:rsidR="002F6638" w:rsidRDefault="009D304C" w:rsidP="005B64ED">
            <w:pPr>
              <w:spacing w:after="0" w:line="276" w:lineRule="auto"/>
              <w:ind w:firstLine="0"/>
              <w:rPr>
                <w:rFonts w:ascii="Times New Roman" w:eastAsia="Arial" w:hAnsi="Times New Roman" w:cs="Times New Roman"/>
                <w:sz w:val="20"/>
                <w:szCs w:val="20"/>
                <w:lang w:eastAsia="en-US"/>
              </w:rPr>
            </w:pPr>
            <w:r>
              <w:rPr>
                <w:rFonts w:ascii="Times New Roman" w:eastAsia="Arial" w:hAnsi="Times New Roman" w:cs="Times New Roman"/>
                <w:sz w:val="20"/>
                <w:szCs w:val="20"/>
                <w:lang w:eastAsia="en-US"/>
              </w:rPr>
              <w:t>vezető</w:t>
            </w:r>
          </w:p>
          <w:p w:rsidR="00DD10F8" w:rsidRPr="002F6638" w:rsidRDefault="00DD10F8" w:rsidP="005B64ED">
            <w:pPr>
              <w:spacing w:after="0" w:line="276" w:lineRule="auto"/>
              <w:ind w:firstLine="0"/>
              <w:rPr>
                <w:rFonts w:ascii="Times New Roman" w:eastAsia="Arial" w:hAnsi="Times New Roman" w:cs="Times New Roman"/>
                <w:sz w:val="20"/>
                <w:szCs w:val="20"/>
                <w:lang w:eastAsia="en-US"/>
              </w:rPr>
            </w:pPr>
            <w:r w:rsidRPr="002F6638">
              <w:rPr>
                <w:rFonts w:ascii="Times New Roman" w:eastAsia="Arial" w:hAnsi="Times New Roman" w:cs="Times New Roman"/>
                <w:sz w:val="20"/>
                <w:szCs w:val="20"/>
                <w:lang w:eastAsia="en-US"/>
              </w:rPr>
              <w:t>megbízásának 2. évében való értékelése</w:t>
            </w:r>
          </w:p>
          <w:p w:rsidR="00DD10F8" w:rsidRPr="002F6638" w:rsidRDefault="00DD10F8" w:rsidP="005B64ED">
            <w:pPr>
              <w:spacing w:after="0" w:line="276" w:lineRule="auto"/>
              <w:rPr>
                <w:rFonts w:ascii="Times New Roman" w:eastAsiaTheme="minorHAnsi" w:hAnsi="Times New Roman" w:cs="Times New Roman"/>
                <w:sz w:val="20"/>
                <w:szCs w:val="20"/>
                <w:lang w:eastAsia="en-US"/>
              </w:rPr>
            </w:pPr>
          </w:p>
        </w:tc>
        <w:tc>
          <w:tcPr>
            <w:tcW w:w="1137" w:type="dxa"/>
          </w:tcPr>
          <w:p w:rsidR="00DD10F8" w:rsidRPr="002F6638" w:rsidRDefault="002F6638" w:rsidP="002F6638">
            <w:pPr>
              <w:spacing w:after="0" w:line="276" w:lineRule="auto"/>
              <w:ind w:firstLine="0"/>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2024</w:t>
            </w:r>
            <w:r w:rsidR="00DD10F8" w:rsidRPr="002F6638">
              <w:rPr>
                <w:rFonts w:ascii="Times New Roman" w:eastAsiaTheme="minorHAnsi" w:hAnsi="Times New Roman" w:cs="Times New Roman"/>
                <w:sz w:val="20"/>
                <w:szCs w:val="20"/>
                <w:lang w:eastAsia="en-US"/>
              </w:rPr>
              <w:t>évi minősítési tervbe bekerült</w:t>
            </w:r>
          </w:p>
          <w:p w:rsidR="00DD10F8" w:rsidRPr="002F6638" w:rsidRDefault="00DD10F8" w:rsidP="002F6638">
            <w:pPr>
              <w:spacing w:after="0" w:line="276" w:lineRule="auto"/>
              <w:ind w:firstLine="0"/>
              <w:rPr>
                <w:rFonts w:ascii="Times New Roman" w:eastAsiaTheme="minorHAnsi" w:hAnsi="Times New Roman" w:cs="Times New Roman"/>
                <w:sz w:val="20"/>
                <w:szCs w:val="20"/>
                <w:lang w:eastAsia="en-US"/>
              </w:rPr>
            </w:pPr>
            <w:r w:rsidRPr="002F6638">
              <w:rPr>
                <w:rFonts w:ascii="Times New Roman" w:eastAsiaTheme="minorHAnsi" w:hAnsi="Times New Roman" w:cs="Times New Roman"/>
                <w:sz w:val="20"/>
                <w:szCs w:val="20"/>
                <w:lang w:eastAsia="en-US"/>
              </w:rPr>
              <w:t>pedagógus</w:t>
            </w:r>
          </w:p>
          <w:p w:rsidR="00DD10F8" w:rsidRPr="002F6638" w:rsidRDefault="00DD10F8" w:rsidP="005B64ED">
            <w:pPr>
              <w:spacing w:after="0" w:line="276" w:lineRule="auto"/>
              <w:rPr>
                <w:rFonts w:ascii="Times New Roman" w:eastAsiaTheme="minorHAnsi" w:hAnsi="Times New Roman" w:cs="Times New Roman"/>
                <w:sz w:val="20"/>
                <w:szCs w:val="20"/>
                <w:lang w:eastAsia="en-US"/>
              </w:rPr>
            </w:pPr>
          </w:p>
          <w:p w:rsidR="00DD10F8" w:rsidRPr="002F6638" w:rsidRDefault="00DD10F8" w:rsidP="005B64ED">
            <w:pPr>
              <w:spacing w:after="0" w:line="276" w:lineRule="auto"/>
              <w:rPr>
                <w:rFonts w:ascii="Times New Roman" w:eastAsiaTheme="minorHAnsi" w:hAnsi="Times New Roman" w:cs="Times New Roman"/>
                <w:sz w:val="20"/>
                <w:szCs w:val="20"/>
                <w:lang w:eastAsia="en-US"/>
              </w:rPr>
            </w:pPr>
          </w:p>
        </w:tc>
        <w:tc>
          <w:tcPr>
            <w:tcW w:w="851" w:type="dxa"/>
          </w:tcPr>
          <w:p w:rsidR="00DD10F8" w:rsidRPr="002F6638" w:rsidRDefault="00DD10F8" w:rsidP="005B64ED">
            <w:pPr>
              <w:spacing w:after="0" w:line="276" w:lineRule="auto"/>
              <w:rPr>
                <w:rFonts w:ascii="Times New Roman" w:eastAsiaTheme="minorHAnsi" w:hAnsi="Times New Roman" w:cs="Times New Roman"/>
                <w:sz w:val="20"/>
                <w:szCs w:val="20"/>
                <w:lang w:eastAsia="en-US"/>
              </w:rPr>
            </w:pPr>
          </w:p>
        </w:tc>
        <w:tc>
          <w:tcPr>
            <w:tcW w:w="989" w:type="dxa"/>
          </w:tcPr>
          <w:p w:rsidR="00DD10F8" w:rsidRPr="002F6638" w:rsidRDefault="00DD10F8" w:rsidP="002F6638">
            <w:pPr>
              <w:spacing w:after="0" w:line="276" w:lineRule="auto"/>
              <w:ind w:firstLine="0"/>
              <w:rPr>
                <w:rFonts w:ascii="Times New Roman" w:eastAsiaTheme="minorHAnsi" w:hAnsi="Times New Roman" w:cs="Times New Roman"/>
                <w:sz w:val="20"/>
                <w:szCs w:val="20"/>
                <w:lang w:eastAsia="en-US"/>
              </w:rPr>
            </w:pPr>
            <w:r w:rsidRPr="002F6638">
              <w:rPr>
                <w:rFonts w:ascii="Times New Roman" w:eastAsiaTheme="minorHAnsi" w:hAnsi="Times New Roman" w:cs="Times New Roman"/>
                <w:sz w:val="20"/>
                <w:szCs w:val="20"/>
                <w:lang w:eastAsia="en-US"/>
              </w:rPr>
              <w:t>2025. évi minősítési tervbe bekerült</w:t>
            </w:r>
          </w:p>
          <w:p w:rsidR="00DD10F8" w:rsidRPr="002F6638" w:rsidRDefault="00DD10F8" w:rsidP="002F6638">
            <w:pPr>
              <w:spacing w:after="0" w:line="276" w:lineRule="auto"/>
              <w:ind w:firstLine="0"/>
              <w:rPr>
                <w:rFonts w:ascii="Times New Roman" w:eastAsiaTheme="minorHAnsi" w:hAnsi="Times New Roman" w:cs="Times New Roman"/>
                <w:sz w:val="20"/>
                <w:szCs w:val="20"/>
                <w:lang w:eastAsia="en-US"/>
              </w:rPr>
            </w:pPr>
            <w:r w:rsidRPr="002F6638">
              <w:rPr>
                <w:rFonts w:ascii="Times New Roman" w:eastAsiaTheme="minorHAnsi" w:hAnsi="Times New Roman" w:cs="Times New Roman"/>
                <w:sz w:val="20"/>
                <w:szCs w:val="20"/>
                <w:lang w:eastAsia="en-US"/>
              </w:rPr>
              <w:t>pedagógus</w:t>
            </w:r>
          </w:p>
          <w:p w:rsidR="00DD10F8" w:rsidRPr="002F6638" w:rsidRDefault="00DD10F8" w:rsidP="005B64ED">
            <w:pPr>
              <w:spacing w:after="0" w:line="276" w:lineRule="auto"/>
              <w:rPr>
                <w:rFonts w:ascii="Times New Roman" w:eastAsiaTheme="minorHAnsi" w:hAnsi="Times New Roman" w:cs="Times New Roman"/>
                <w:sz w:val="20"/>
                <w:szCs w:val="20"/>
                <w:lang w:eastAsia="en-US"/>
              </w:rPr>
            </w:pPr>
          </w:p>
          <w:p w:rsidR="00DD10F8" w:rsidRPr="002F6638" w:rsidRDefault="00DD10F8" w:rsidP="005B64ED">
            <w:pPr>
              <w:spacing w:after="0" w:line="276" w:lineRule="auto"/>
              <w:rPr>
                <w:rFonts w:ascii="Times New Roman" w:eastAsiaTheme="minorHAnsi" w:hAnsi="Times New Roman" w:cs="Times New Roman"/>
                <w:sz w:val="20"/>
                <w:szCs w:val="20"/>
                <w:lang w:eastAsia="en-US"/>
              </w:rPr>
            </w:pPr>
          </w:p>
          <w:p w:rsidR="00DD10F8" w:rsidRPr="002F6638" w:rsidRDefault="00DD10F8" w:rsidP="005B64ED">
            <w:pPr>
              <w:spacing w:after="0" w:line="276" w:lineRule="auto"/>
              <w:rPr>
                <w:rFonts w:ascii="Times New Roman" w:eastAsiaTheme="minorHAnsi" w:hAnsi="Times New Roman" w:cs="Times New Roman"/>
                <w:sz w:val="20"/>
                <w:szCs w:val="20"/>
                <w:lang w:eastAsia="en-US"/>
              </w:rPr>
            </w:pPr>
          </w:p>
        </w:tc>
        <w:tc>
          <w:tcPr>
            <w:tcW w:w="1134" w:type="dxa"/>
          </w:tcPr>
          <w:p w:rsidR="00DD10F8" w:rsidRPr="002F6638" w:rsidRDefault="00DD10F8" w:rsidP="005B64ED">
            <w:pPr>
              <w:spacing w:after="0" w:line="276" w:lineRule="auto"/>
              <w:ind w:firstLine="0"/>
              <w:rPr>
                <w:rFonts w:ascii="Times New Roman" w:eastAsia="Arial" w:hAnsi="Times New Roman" w:cs="Times New Roman"/>
                <w:sz w:val="20"/>
                <w:szCs w:val="20"/>
                <w:lang w:eastAsia="en-US"/>
              </w:rPr>
            </w:pPr>
            <w:r w:rsidRPr="002F6638">
              <w:rPr>
                <w:rFonts w:ascii="Times New Roman" w:eastAsia="Arial" w:hAnsi="Times New Roman" w:cs="Times New Roman"/>
                <w:sz w:val="20"/>
                <w:szCs w:val="20"/>
                <w:lang w:eastAsia="en-US"/>
              </w:rPr>
              <w:t>megbízásának 4. évében való értékelése</w:t>
            </w:r>
          </w:p>
          <w:p w:rsidR="00AE2E80" w:rsidRPr="002F6638" w:rsidRDefault="00AE2E80" w:rsidP="005B64ED">
            <w:pPr>
              <w:spacing w:after="0" w:line="276" w:lineRule="auto"/>
              <w:ind w:firstLine="0"/>
              <w:rPr>
                <w:rFonts w:ascii="Times New Roman" w:eastAsiaTheme="minorHAnsi" w:hAnsi="Times New Roman" w:cs="Times New Roman"/>
                <w:sz w:val="20"/>
                <w:szCs w:val="20"/>
                <w:lang w:eastAsia="en-US"/>
              </w:rPr>
            </w:pPr>
            <w:r w:rsidRPr="002F6638">
              <w:rPr>
                <w:rFonts w:ascii="Times New Roman" w:eastAsiaTheme="minorHAnsi" w:hAnsi="Times New Roman" w:cs="Times New Roman"/>
                <w:sz w:val="20"/>
                <w:szCs w:val="20"/>
                <w:lang w:eastAsia="en-US"/>
              </w:rPr>
              <w:t>Átfogó, teljes körű intézményi önértékelés</w:t>
            </w:r>
          </w:p>
          <w:p w:rsidR="00AE2E80" w:rsidRPr="002F6638" w:rsidRDefault="00AE2E80" w:rsidP="005B64ED">
            <w:pPr>
              <w:spacing w:after="0" w:line="276" w:lineRule="auto"/>
              <w:ind w:firstLine="0"/>
              <w:rPr>
                <w:rFonts w:ascii="Times New Roman" w:eastAsia="Arial" w:hAnsi="Times New Roman" w:cs="Times New Roman"/>
                <w:sz w:val="20"/>
                <w:szCs w:val="20"/>
                <w:lang w:eastAsia="en-US"/>
              </w:rPr>
            </w:pPr>
          </w:p>
          <w:p w:rsidR="00DD10F8" w:rsidRPr="002F6638" w:rsidRDefault="00DD10F8" w:rsidP="005B64ED">
            <w:pPr>
              <w:spacing w:after="0" w:line="276" w:lineRule="auto"/>
              <w:rPr>
                <w:rFonts w:ascii="Times New Roman" w:eastAsiaTheme="minorHAnsi" w:hAnsi="Times New Roman" w:cs="Times New Roman"/>
                <w:sz w:val="20"/>
                <w:szCs w:val="20"/>
                <w:lang w:eastAsia="en-US"/>
              </w:rPr>
            </w:pPr>
          </w:p>
        </w:tc>
      </w:tr>
      <w:tr w:rsidR="00DD10F8" w:rsidRPr="005B64ED" w:rsidTr="00797636">
        <w:trPr>
          <w:trHeight w:val="230"/>
          <w:jc w:val="center"/>
        </w:trPr>
        <w:tc>
          <w:tcPr>
            <w:tcW w:w="11619" w:type="dxa"/>
            <w:gridSpan w:val="10"/>
          </w:tcPr>
          <w:p w:rsidR="00DD10F8" w:rsidRPr="005B64ED" w:rsidRDefault="00DD10F8" w:rsidP="005B64ED">
            <w:pPr>
              <w:spacing w:after="0" w:line="276" w:lineRule="auto"/>
              <w:jc w:val="right"/>
              <w:rPr>
                <w:rFonts w:ascii="Times New Roman" w:eastAsiaTheme="minorHAnsi" w:hAnsi="Times New Roman" w:cs="Times New Roman"/>
                <w:b/>
                <w:sz w:val="24"/>
                <w:szCs w:val="24"/>
                <w:lang w:eastAsia="en-US"/>
              </w:rPr>
            </w:pPr>
          </w:p>
        </w:tc>
      </w:tr>
    </w:tbl>
    <w:p w:rsidR="00AE2E80" w:rsidRPr="005B64ED" w:rsidRDefault="00AE2E80" w:rsidP="005B64ED">
      <w:pPr>
        <w:spacing w:after="0" w:line="276" w:lineRule="auto"/>
        <w:rPr>
          <w:rFonts w:ascii="Times New Roman" w:eastAsia="Arial" w:hAnsi="Times New Roman" w:cs="Times New Roman"/>
          <w:b/>
          <w:color w:val="000000" w:themeColor="text1"/>
          <w:sz w:val="24"/>
          <w:szCs w:val="24"/>
        </w:rPr>
      </w:pPr>
    </w:p>
    <w:p w:rsidR="00AE2E80" w:rsidRPr="005B64ED" w:rsidRDefault="00AE2E80" w:rsidP="005B64ED">
      <w:pPr>
        <w:spacing w:after="0" w:line="276" w:lineRule="auto"/>
        <w:rPr>
          <w:rFonts w:ascii="Times New Roman" w:eastAsia="Arial" w:hAnsi="Times New Roman" w:cs="Times New Roman"/>
          <w:b/>
          <w:color w:val="000000" w:themeColor="text1"/>
          <w:sz w:val="24"/>
          <w:szCs w:val="24"/>
        </w:rPr>
      </w:pPr>
    </w:p>
    <w:p w:rsidR="00AE2E80" w:rsidRPr="005B64ED" w:rsidRDefault="00AE2E80" w:rsidP="005B64ED">
      <w:pPr>
        <w:spacing w:after="0" w:line="276" w:lineRule="auto"/>
        <w:rPr>
          <w:rFonts w:ascii="Times New Roman" w:eastAsia="Arial" w:hAnsi="Times New Roman" w:cs="Times New Roman"/>
          <w:b/>
          <w:color w:val="000000" w:themeColor="text1"/>
          <w:sz w:val="24"/>
          <w:szCs w:val="24"/>
        </w:rPr>
      </w:pPr>
    </w:p>
    <w:p w:rsidR="00AE2E80" w:rsidRPr="005B64ED" w:rsidRDefault="00AE2E80" w:rsidP="005B64ED">
      <w:pPr>
        <w:spacing w:after="0" w:line="276" w:lineRule="auto"/>
        <w:rPr>
          <w:rFonts w:ascii="Times New Roman" w:eastAsia="Arial" w:hAnsi="Times New Roman" w:cs="Times New Roman"/>
          <w:b/>
          <w:color w:val="000000" w:themeColor="text1"/>
          <w:sz w:val="24"/>
          <w:szCs w:val="24"/>
        </w:rPr>
      </w:pPr>
    </w:p>
    <w:p w:rsidR="00AE2E80" w:rsidRPr="005B64ED" w:rsidRDefault="00AE2E80" w:rsidP="005B64ED">
      <w:pPr>
        <w:spacing w:after="0" w:line="276" w:lineRule="auto"/>
        <w:rPr>
          <w:rFonts w:ascii="Times New Roman" w:eastAsia="Arial" w:hAnsi="Times New Roman" w:cs="Times New Roman"/>
          <w:b/>
          <w:color w:val="000000" w:themeColor="text1"/>
          <w:sz w:val="24"/>
          <w:szCs w:val="24"/>
        </w:rPr>
      </w:pPr>
    </w:p>
    <w:p w:rsidR="00AE2E80" w:rsidRPr="005B64ED" w:rsidRDefault="00AE2E80" w:rsidP="005B64ED">
      <w:pPr>
        <w:spacing w:after="0" w:line="276" w:lineRule="auto"/>
        <w:rPr>
          <w:rFonts w:ascii="Times New Roman" w:eastAsia="Arial" w:hAnsi="Times New Roman" w:cs="Times New Roman"/>
          <w:b/>
          <w:color w:val="000000" w:themeColor="text1"/>
          <w:sz w:val="24"/>
          <w:szCs w:val="24"/>
        </w:rPr>
      </w:pPr>
    </w:p>
    <w:p w:rsidR="00AE2E80" w:rsidRPr="005B64ED" w:rsidRDefault="00AE2E80" w:rsidP="005B64ED">
      <w:pPr>
        <w:spacing w:after="0" w:line="276" w:lineRule="auto"/>
        <w:rPr>
          <w:rFonts w:ascii="Times New Roman" w:eastAsia="Arial" w:hAnsi="Times New Roman" w:cs="Times New Roman"/>
          <w:b/>
          <w:color w:val="000000" w:themeColor="text1"/>
          <w:sz w:val="24"/>
          <w:szCs w:val="24"/>
        </w:rPr>
      </w:pPr>
    </w:p>
    <w:p w:rsidR="00AE2E80" w:rsidRDefault="00AE2E80" w:rsidP="005B64ED">
      <w:pPr>
        <w:spacing w:after="0" w:line="276" w:lineRule="auto"/>
        <w:rPr>
          <w:rFonts w:ascii="Times New Roman" w:eastAsia="Arial" w:hAnsi="Times New Roman" w:cs="Times New Roman"/>
          <w:b/>
          <w:color w:val="000000" w:themeColor="text1"/>
          <w:sz w:val="24"/>
          <w:szCs w:val="24"/>
        </w:rPr>
      </w:pPr>
    </w:p>
    <w:p w:rsidR="009D304C" w:rsidRDefault="009D304C" w:rsidP="005B64ED">
      <w:pPr>
        <w:spacing w:after="0" w:line="276" w:lineRule="auto"/>
        <w:rPr>
          <w:rFonts w:ascii="Times New Roman" w:eastAsia="Arial" w:hAnsi="Times New Roman" w:cs="Times New Roman"/>
          <w:b/>
          <w:color w:val="000000" w:themeColor="text1"/>
          <w:sz w:val="24"/>
          <w:szCs w:val="24"/>
        </w:rPr>
      </w:pPr>
    </w:p>
    <w:p w:rsidR="009D304C" w:rsidRDefault="009D304C" w:rsidP="005B64ED">
      <w:pPr>
        <w:spacing w:after="0" w:line="276" w:lineRule="auto"/>
        <w:rPr>
          <w:rFonts w:ascii="Times New Roman" w:eastAsia="Arial" w:hAnsi="Times New Roman" w:cs="Times New Roman"/>
          <w:b/>
          <w:color w:val="000000" w:themeColor="text1"/>
          <w:sz w:val="24"/>
          <w:szCs w:val="24"/>
        </w:rPr>
      </w:pPr>
    </w:p>
    <w:p w:rsidR="009D304C" w:rsidRDefault="009D304C" w:rsidP="005B64ED">
      <w:pPr>
        <w:spacing w:after="0" w:line="276" w:lineRule="auto"/>
        <w:rPr>
          <w:rFonts w:ascii="Times New Roman" w:eastAsia="Arial" w:hAnsi="Times New Roman" w:cs="Times New Roman"/>
          <w:b/>
          <w:color w:val="000000" w:themeColor="text1"/>
          <w:sz w:val="24"/>
          <w:szCs w:val="24"/>
        </w:rPr>
      </w:pPr>
    </w:p>
    <w:p w:rsidR="009D304C" w:rsidRDefault="009D304C" w:rsidP="005B64ED">
      <w:pPr>
        <w:spacing w:after="0" w:line="276" w:lineRule="auto"/>
        <w:rPr>
          <w:rFonts w:ascii="Times New Roman" w:eastAsia="Arial" w:hAnsi="Times New Roman" w:cs="Times New Roman"/>
          <w:b/>
          <w:color w:val="000000" w:themeColor="text1"/>
          <w:sz w:val="24"/>
          <w:szCs w:val="24"/>
        </w:rPr>
      </w:pPr>
    </w:p>
    <w:p w:rsidR="009D304C" w:rsidRDefault="009D304C" w:rsidP="005B64ED">
      <w:pPr>
        <w:spacing w:after="0" w:line="276" w:lineRule="auto"/>
        <w:rPr>
          <w:rFonts w:ascii="Times New Roman" w:eastAsia="Arial" w:hAnsi="Times New Roman" w:cs="Times New Roman"/>
          <w:b/>
          <w:color w:val="000000" w:themeColor="text1"/>
          <w:sz w:val="24"/>
          <w:szCs w:val="24"/>
        </w:rPr>
      </w:pPr>
    </w:p>
    <w:p w:rsidR="009D304C" w:rsidRPr="005B64ED" w:rsidRDefault="009D304C" w:rsidP="005B64ED">
      <w:pPr>
        <w:spacing w:after="0" w:line="276" w:lineRule="auto"/>
        <w:rPr>
          <w:rFonts w:ascii="Times New Roman" w:eastAsia="Arial" w:hAnsi="Times New Roman" w:cs="Times New Roman"/>
          <w:b/>
          <w:color w:val="000000" w:themeColor="text1"/>
          <w:sz w:val="24"/>
          <w:szCs w:val="24"/>
        </w:rPr>
      </w:pPr>
    </w:p>
    <w:p w:rsidR="00AE2E80" w:rsidRPr="005B64ED" w:rsidRDefault="00AE2E80" w:rsidP="005B64ED">
      <w:pPr>
        <w:spacing w:after="0" w:line="276" w:lineRule="auto"/>
        <w:rPr>
          <w:rFonts w:ascii="Times New Roman" w:eastAsia="Arial" w:hAnsi="Times New Roman" w:cs="Times New Roman"/>
          <w:b/>
          <w:color w:val="000000" w:themeColor="text1"/>
          <w:sz w:val="24"/>
          <w:szCs w:val="24"/>
        </w:rPr>
      </w:pPr>
    </w:p>
    <w:p w:rsidR="00AE2E80" w:rsidRPr="005B64ED" w:rsidRDefault="00AE2E80" w:rsidP="005B64ED">
      <w:pPr>
        <w:spacing w:after="0" w:line="276" w:lineRule="auto"/>
        <w:rPr>
          <w:rFonts w:ascii="Times New Roman" w:eastAsia="Arial" w:hAnsi="Times New Roman" w:cs="Times New Roman"/>
          <w:b/>
          <w:color w:val="000000" w:themeColor="text1"/>
          <w:sz w:val="24"/>
          <w:szCs w:val="24"/>
        </w:rPr>
      </w:pPr>
    </w:p>
    <w:p w:rsidR="00AE2E80" w:rsidRPr="005B64ED" w:rsidRDefault="00AE2E80" w:rsidP="005B64ED">
      <w:pPr>
        <w:spacing w:after="0" w:line="276" w:lineRule="auto"/>
        <w:rPr>
          <w:rFonts w:ascii="Times New Roman" w:hAnsi="Times New Roman" w:cs="Times New Roman"/>
          <w:b/>
          <w:color w:val="000000" w:themeColor="text1"/>
          <w:sz w:val="24"/>
          <w:szCs w:val="24"/>
        </w:rPr>
      </w:pPr>
      <w:r w:rsidRPr="005B64ED">
        <w:rPr>
          <w:rFonts w:ascii="Times New Roman" w:eastAsia="Arial" w:hAnsi="Times New Roman" w:cs="Times New Roman"/>
          <w:b/>
          <w:color w:val="000000" w:themeColor="text1"/>
          <w:sz w:val="24"/>
          <w:szCs w:val="24"/>
        </w:rPr>
        <w:lastRenderedPageBreak/>
        <w:t>VIII. AZ ÖNÉRTÉKELÉS TERVEZÉSE</w:t>
      </w:r>
      <w:r w:rsidRPr="005B64ED">
        <w:rPr>
          <w:rFonts w:ascii="Times New Roman" w:hAnsi="Times New Roman" w:cs="Times New Roman"/>
          <w:b/>
          <w:color w:val="000000" w:themeColor="text1"/>
          <w:sz w:val="24"/>
          <w:szCs w:val="24"/>
        </w:rPr>
        <w:t xml:space="preserve">, SZEMPONTRENDSZERE </w:t>
      </w:r>
    </w:p>
    <w:p w:rsidR="00AE2E80" w:rsidRPr="005B64ED" w:rsidRDefault="00AE2E80" w:rsidP="005B64ED">
      <w:pPr>
        <w:spacing w:after="0" w:line="276" w:lineRule="auto"/>
        <w:rPr>
          <w:rFonts w:ascii="Times New Roman" w:eastAsia="Arial" w:hAnsi="Times New Roman" w:cs="Times New Roman"/>
          <w:sz w:val="24"/>
          <w:szCs w:val="24"/>
        </w:rPr>
      </w:pPr>
    </w:p>
    <w:p w:rsidR="00AE2E80" w:rsidRPr="005B64ED" w:rsidRDefault="00AE2E80" w:rsidP="005B64ED">
      <w:pPr>
        <w:spacing w:after="0" w:line="276" w:lineRule="auto"/>
        <w:rPr>
          <w:rFonts w:ascii="Times New Roman" w:hAnsi="Times New Roman" w:cs="Times New Roman"/>
          <w:b/>
          <w:color w:val="000000" w:themeColor="text1"/>
          <w:sz w:val="24"/>
          <w:szCs w:val="24"/>
        </w:rPr>
      </w:pPr>
      <w:r w:rsidRPr="005B64ED">
        <w:rPr>
          <w:rFonts w:ascii="Times New Roman" w:eastAsia="Arial" w:hAnsi="Times New Roman" w:cs="Times New Roman"/>
          <w:sz w:val="24"/>
          <w:szCs w:val="24"/>
        </w:rPr>
        <w:t xml:space="preserve">Az önértékelés 3 szinten zajlik: </w:t>
      </w:r>
    </w:p>
    <w:p w:rsidR="00AE2E80" w:rsidRPr="005B64ED" w:rsidRDefault="00AE2E80" w:rsidP="005B64ED">
      <w:pPr>
        <w:numPr>
          <w:ilvl w:val="0"/>
          <w:numId w:val="7"/>
        </w:numPr>
        <w:spacing w:after="0" w:line="276" w:lineRule="auto"/>
        <w:contextualSpacing/>
        <w:jc w:val="both"/>
        <w:rPr>
          <w:rFonts w:ascii="Times New Roman" w:eastAsia="Arial" w:hAnsi="Times New Roman" w:cs="Times New Roman"/>
          <w:color w:val="000000" w:themeColor="text1"/>
          <w:sz w:val="24"/>
          <w:szCs w:val="24"/>
        </w:rPr>
      </w:pPr>
      <w:r w:rsidRPr="005B64ED">
        <w:rPr>
          <w:rFonts w:ascii="Times New Roman" w:eastAsia="Arial" w:hAnsi="Times New Roman" w:cs="Times New Roman"/>
          <w:color w:val="000000" w:themeColor="text1"/>
          <w:sz w:val="24"/>
          <w:szCs w:val="24"/>
        </w:rPr>
        <w:t xml:space="preserve">pedagógus </w:t>
      </w:r>
    </w:p>
    <w:p w:rsidR="00AE2E80" w:rsidRPr="005B64ED" w:rsidRDefault="00AE2E80" w:rsidP="005B64ED">
      <w:pPr>
        <w:numPr>
          <w:ilvl w:val="0"/>
          <w:numId w:val="7"/>
        </w:numPr>
        <w:spacing w:after="0" w:line="276" w:lineRule="auto"/>
        <w:contextualSpacing/>
        <w:jc w:val="both"/>
        <w:rPr>
          <w:rFonts w:ascii="Times New Roman" w:eastAsia="Arial" w:hAnsi="Times New Roman" w:cs="Times New Roman"/>
          <w:color w:val="000000" w:themeColor="text1"/>
          <w:sz w:val="24"/>
          <w:szCs w:val="24"/>
        </w:rPr>
      </w:pPr>
      <w:r w:rsidRPr="005B64ED">
        <w:rPr>
          <w:rFonts w:ascii="Times New Roman" w:eastAsia="Arial" w:hAnsi="Times New Roman" w:cs="Times New Roman"/>
          <w:color w:val="000000" w:themeColor="text1"/>
          <w:sz w:val="24"/>
          <w:szCs w:val="24"/>
        </w:rPr>
        <w:t>intézményvezető</w:t>
      </w:r>
    </w:p>
    <w:p w:rsidR="00AE2E80" w:rsidRPr="005B64ED" w:rsidRDefault="00AE2E80" w:rsidP="005B64ED">
      <w:pPr>
        <w:numPr>
          <w:ilvl w:val="0"/>
          <w:numId w:val="7"/>
        </w:numPr>
        <w:spacing w:after="0" w:line="276" w:lineRule="auto"/>
        <w:contextualSpacing/>
        <w:jc w:val="both"/>
        <w:rPr>
          <w:rFonts w:ascii="Times New Roman" w:eastAsia="Arial" w:hAnsi="Times New Roman" w:cs="Times New Roman"/>
          <w:color w:val="000000" w:themeColor="text1"/>
          <w:sz w:val="24"/>
          <w:szCs w:val="24"/>
        </w:rPr>
      </w:pPr>
      <w:r w:rsidRPr="005B64ED">
        <w:rPr>
          <w:rFonts w:ascii="Times New Roman" w:eastAsia="Arial" w:hAnsi="Times New Roman" w:cs="Times New Roman"/>
          <w:color w:val="000000" w:themeColor="text1"/>
          <w:sz w:val="24"/>
          <w:szCs w:val="24"/>
        </w:rPr>
        <w:t>intézmény</w:t>
      </w:r>
    </w:p>
    <w:p w:rsidR="00AE2E80" w:rsidRPr="005B64ED" w:rsidRDefault="00AE2E80" w:rsidP="005B64ED">
      <w:pPr>
        <w:spacing w:after="0" w:line="276" w:lineRule="auto"/>
        <w:ind w:firstLine="0"/>
        <w:jc w:val="both"/>
        <w:rPr>
          <w:rFonts w:ascii="Times New Roman" w:eastAsia="Arial" w:hAnsi="Times New Roman" w:cs="Times New Roman"/>
          <w:sz w:val="24"/>
          <w:szCs w:val="24"/>
        </w:rPr>
      </w:pPr>
    </w:p>
    <w:p w:rsidR="00AE2E80" w:rsidRPr="005B64ED" w:rsidRDefault="00AE2E80"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Mindhárom szinten a külső tanfelügyeleti ellenőrzéssel összhangban történik, így az értékelési területek és szempontok megegyeznek. </w:t>
      </w:r>
    </w:p>
    <w:p w:rsidR="00AE2E80" w:rsidRPr="005B64ED" w:rsidRDefault="00AE2E80" w:rsidP="005B64ED">
      <w:pPr>
        <w:spacing w:after="0" w:line="276" w:lineRule="auto"/>
        <w:ind w:firstLine="0"/>
        <w:jc w:val="both"/>
        <w:rPr>
          <w:rFonts w:ascii="Times New Roman" w:eastAsia="Arial" w:hAnsi="Times New Roman" w:cs="Times New Roman"/>
          <w:sz w:val="24"/>
          <w:szCs w:val="24"/>
        </w:rPr>
      </w:pPr>
    </w:p>
    <w:p w:rsidR="00AE2E80" w:rsidRPr="005B64ED" w:rsidRDefault="00AE2E80"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értékelés alapját a pedagógusminősítés területeivel megegyező területekhez, a pedagóguskompetenciákhoz kapcsolódó általános elvárások, a pedagógusok minősítésének alapját is képező indikátorok alkotják. </w:t>
      </w:r>
    </w:p>
    <w:p w:rsidR="00DD10F8" w:rsidRPr="005B64ED" w:rsidRDefault="00DD10F8" w:rsidP="005B64ED">
      <w:pPr>
        <w:spacing w:after="0" w:line="276" w:lineRule="auto"/>
        <w:ind w:left="8"/>
        <w:rPr>
          <w:rFonts w:ascii="Times New Roman" w:eastAsia="Times New Roman" w:hAnsi="Times New Roman" w:cs="Times New Roman"/>
          <w:sz w:val="24"/>
          <w:szCs w:val="24"/>
        </w:rPr>
      </w:pPr>
    </w:p>
    <w:p w:rsidR="00AE2E80" w:rsidRPr="005B64ED" w:rsidRDefault="00AE2E80" w:rsidP="005B64ED">
      <w:pPr>
        <w:spacing w:after="0" w:line="276" w:lineRule="auto"/>
        <w:ind w:left="-426"/>
        <w:jc w:val="both"/>
        <w:rPr>
          <w:rFonts w:ascii="Times New Roman" w:eastAsia="Arial" w:hAnsi="Times New Roman" w:cs="Times New Roman"/>
          <w:b/>
          <w:sz w:val="24"/>
          <w:szCs w:val="24"/>
        </w:rPr>
      </w:pPr>
      <w:r w:rsidRPr="005B64ED">
        <w:rPr>
          <w:rFonts w:ascii="Times New Roman" w:eastAsia="Arial" w:hAnsi="Times New Roman" w:cs="Times New Roman"/>
          <w:b/>
          <w:sz w:val="24"/>
          <w:szCs w:val="24"/>
        </w:rPr>
        <w:t>IX. A TANFELÜGYELETI ELLENŐRZÉS TARTOZÓ ÉRTÉKELÉSI TERÜLETEK</w:t>
      </w:r>
    </w:p>
    <w:tbl>
      <w:tblPr>
        <w:tblStyle w:val="Rcsostblzat"/>
        <w:tblW w:w="10915" w:type="dxa"/>
        <w:tblInd w:w="-714" w:type="dxa"/>
        <w:tblLook w:val="04A0" w:firstRow="1" w:lastRow="0" w:firstColumn="1" w:lastColumn="0" w:noHBand="0" w:noVBand="1"/>
      </w:tblPr>
      <w:tblGrid>
        <w:gridCol w:w="4111"/>
        <w:gridCol w:w="3544"/>
        <w:gridCol w:w="3260"/>
      </w:tblGrid>
      <w:tr w:rsidR="00AE2E80" w:rsidRPr="005B64ED" w:rsidTr="00797636">
        <w:tc>
          <w:tcPr>
            <w:tcW w:w="4111" w:type="dxa"/>
          </w:tcPr>
          <w:p w:rsidR="00AE2E80" w:rsidRPr="005B64ED" w:rsidRDefault="00AE2E80" w:rsidP="005B64ED">
            <w:pPr>
              <w:spacing w:after="0" w:line="276" w:lineRule="auto"/>
              <w:jc w:val="center"/>
              <w:rPr>
                <w:rFonts w:ascii="Times New Roman" w:eastAsia="Arial" w:hAnsi="Times New Roman" w:cs="Times New Roman"/>
                <w:b/>
                <w:sz w:val="24"/>
                <w:szCs w:val="24"/>
              </w:rPr>
            </w:pPr>
            <w:r w:rsidRPr="005B64ED">
              <w:rPr>
                <w:rFonts w:ascii="Times New Roman" w:eastAsia="Arial" w:hAnsi="Times New Roman" w:cs="Times New Roman"/>
                <w:b/>
                <w:sz w:val="24"/>
                <w:szCs w:val="24"/>
              </w:rPr>
              <w:t>Pedagógus</w:t>
            </w:r>
          </w:p>
        </w:tc>
        <w:tc>
          <w:tcPr>
            <w:tcW w:w="3544" w:type="dxa"/>
          </w:tcPr>
          <w:p w:rsidR="00AE2E80" w:rsidRPr="005B64ED" w:rsidRDefault="00AE2E80" w:rsidP="005B64ED">
            <w:pPr>
              <w:spacing w:after="0" w:line="276" w:lineRule="auto"/>
              <w:jc w:val="center"/>
              <w:rPr>
                <w:rFonts w:ascii="Times New Roman" w:eastAsia="Arial" w:hAnsi="Times New Roman" w:cs="Times New Roman"/>
                <w:b/>
                <w:sz w:val="24"/>
                <w:szCs w:val="24"/>
              </w:rPr>
            </w:pPr>
            <w:r w:rsidRPr="005B64ED">
              <w:rPr>
                <w:rFonts w:ascii="Times New Roman" w:eastAsia="Arial" w:hAnsi="Times New Roman" w:cs="Times New Roman"/>
                <w:b/>
                <w:sz w:val="24"/>
                <w:szCs w:val="24"/>
              </w:rPr>
              <w:t>Vezető</w:t>
            </w:r>
          </w:p>
        </w:tc>
        <w:tc>
          <w:tcPr>
            <w:tcW w:w="3260" w:type="dxa"/>
          </w:tcPr>
          <w:p w:rsidR="00AE2E80" w:rsidRPr="005B64ED" w:rsidRDefault="00AE2E80" w:rsidP="005B64ED">
            <w:pPr>
              <w:spacing w:after="0" w:line="276" w:lineRule="auto"/>
              <w:jc w:val="center"/>
              <w:rPr>
                <w:rFonts w:ascii="Times New Roman" w:eastAsia="Arial" w:hAnsi="Times New Roman" w:cs="Times New Roman"/>
                <w:b/>
                <w:sz w:val="24"/>
                <w:szCs w:val="24"/>
              </w:rPr>
            </w:pPr>
            <w:r w:rsidRPr="005B64ED">
              <w:rPr>
                <w:rFonts w:ascii="Times New Roman" w:eastAsia="Arial" w:hAnsi="Times New Roman" w:cs="Times New Roman"/>
                <w:b/>
                <w:sz w:val="24"/>
                <w:szCs w:val="24"/>
              </w:rPr>
              <w:t>Intézmény</w:t>
            </w:r>
          </w:p>
        </w:tc>
      </w:tr>
      <w:tr w:rsidR="00AE2E80" w:rsidRPr="005B64ED" w:rsidTr="00797636">
        <w:tc>
          <w:tcPr>
            <w:tcW w:w="4111" w:type="dxa"/>
          </w:tcPr>
          <w:p w:rsidR="00AE2E80" w:rsidRPr="005B64ED" w:rsidRDefault="00AE2E80" w:rsidP="005B64ED">
            <w:pPr>
              <w:spacing w:after="0" w:line="276" w:lineRule="auto"/>
              <w:rPr>
                <w:rFonts w:ascii="Times New Roman" w:eastAsia="Arial" w:hAnsi="Times New Roman" w:cs="Times New Roman"/>
                <w:sz w:val="24"/>
                <w:szCs w:val="24"/>
              </w:rPr>
            </w:pPr>
            <w:r w:rsidRPr="005B64ED">
              <w:rPr>
                <w:rFonts w:ascii="Times New Roman" w:eastAsia="Arial" w:hAnsi="Times New Roman" w:cs="Times New Roman"/>
                <w:sz w:val="24"/>
                <w:szCs w:val="24"/>
              </w:rPr>
              <w:t>1.Pedagógiai módszertani felkészültség</w:t>
            </w:r>
          </w:p>
        </w:tc>
        <w:tc>
          <w:tcPr>
            <w:tcW w:w="3544" w:type="dxa"/>
          </w:tcPr>
          <w:p w:rsidR="00AE2E80" w:rsidRPr="005B64ED" w:rsidRDefault="00AE2E80"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1.Az intézményi pedagógiai folyamatok – nevelési, tanulási, tanítási, fejlesztési, diagnosztikai –stratégiai vezetése és irányítása</w:t>
            </w:r>
          </w:p>
        </w:tc>
        <w:tc>
          <w:tcPr>
            <w:tcW w:w="3260" w:type="dxa"/>
          </w:tcPr>
          <w:p w:rsidR="00AE2E80" w:rsidRPr="005B64ED" w:rsidRDefault="00AE2E80"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1.Pedagógiai folyamatok</w:t>
            </w:r>
          </w:p>
        </w:tc>
      </w:tr>
      <w:tr w:rsidR="00AE2E80" w:rsidRPr="005B64ED" w:rsidTr="00797636">
        <w:tc>
          <w:tcPr>
            <w:tcW w:w="4111" w:type="dxa"/>
          </w:tcPr>
          <w:p w:rsidR="00AE2E80" w:rsidRPr="005B64ED" w:rsidRDefault="00AE2E80" w:rsidP="005B64ED">
            <w:pPr>
              <w:spacing w:after="0" w:line="276" w:lineRule="auto"/>
              <w:rPr>
                <w:rFonts w:ascii="Times New Roman" w:eastAsia="Arial" w:hAnsi="Times New Roman" w:cs="Times New Roman"/>
                <w:sz w:val="24"/>
                <w:szCs w:val="24"/>
              </w:rPr>
            </w:pPr>
            <w:r w:rsidRPr="005B64ED">
              <w:rPr>
                <w:rFonts w:ascii="Times New Roman" w:eastAsia="Arial" w:hAnsi="Times New Roman" w:cs="Times New Roman"/>
                <w:sz w:val="24"/>
                <w:szCs w:val="24"/>
              </w:rPr>
              <w:t>2.</w:t>
            </w:r>
            <w:r w:rsidRPr="005B64ED">
              <w:rPr>
                <w:rFonts w:ascii="Times New Roman" w:hAnsi="Times New Roman" w:cs="Times New Roman"/>
                <w:sz w:val="24"/>
                <w:szCs w:val="24"/>
              </w:rPr>
              <w:t xml:space="preserve"> </w:t>
            </w:r>
            <w:r w:rsidRPr="005B64ED">
              <w:rPr>
                <w:rFonts w:ascii="Times New Roman" w:eastAsia="Arial" w:hAnsi="Times New Roman" w:cs="Times New Roman"/>
                <w:sz w:val="24"/>
                <w:szCs w:val="24"/>
              </w:rPr>
              <w:t>Pedagógiai folyamatok, tevékenységek tervezése és a megvalósításukhoz kapcsolódó önreflexiók</w:t>
            </w:r>
          </w:p>
        </w:tc>
        <w:tc>
          <w:tcPr>
            <w:tcW w:w="3544" w:type="dxa"/>
          </w:tcPr>
          <w:p w:rsidR="00AE2E80" w:rsidRPr="005B64ED" w:rsidRDefault="00AE2E80"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2.</w:t>
            </w:r>
            <w:r w:rsidRPr="005B64ED">
              <w:rPr>
                <w:rFonts w:ascii="Times New Roman" w:hAnsi="Times New Roman" w:cs="Times New Roman"/>
                <w:sz w:val="24"/>
                <w:szCs w:val="24"/>
              </w:rPr>
              <w:t xml:space="preserve"> </w:t>
            </w:r>
            <w:r w:rsidRPr="005B64ED">
              <w:rPr>
                <w:rFonts w:ascii="Times New Roman" w:eastAsia="Arial" w:hAnsi="Times New Roman" w:cs="Times New Roman"/>
                <w:sz w:val="24"/>
                <w:szCs w:val="24"/>
              </w:rPr>
              <w:t>Az intézmény szervezetének és működésének stratégiai vezetése és operatív irányítása</w:t>
            </w:r>
          </w:p>
        </w:tc>
        <w:tc>
          <w:tcPr>
            <w:tcW w:w="3260" w:type="dxa"/>
          </w:tcPr>
          <w:p w:rsidR="00AE2E80" w:rsidRPr="005B64ED" w:rsidRDefault="00AE2E80"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2.Személyiség-és közösségfejlesztés</w:t>
            </w:r>
          </w:p>
        </w:tc>
      </w:tr>
      <w:tr w:rsidR="00AE2E80" w:rsidRPr="005B64ED" w:rsidTr="00797636">
        <w:tc>
          <w:tcPr>
            <w:tcW w:w="4111" w:type="dxa"/>
          </w:tcPr>
          <w:p w:rsidR="00AE2E80" w:rsidRPr="005B64ED" w:rsidRDefault="00AE2E80"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3.</w:t>
            </w:r>
            <w:r w:rsidRPr="005B64ED">
              <w:rPr>
                <w:rFonts w:ascii="Times New Roman" w:hAnsi="Times New Roman" w:cs="Times New Roman"/>
                <w:sz w:val="24"/>
                <w:szCs w:val="24"/>
              </w:rPr>
              <w:t xml:space="preserve"> </w:t>
            </w:r>
            <w:r w:rsidRPr="005B64ED">
              <w:rPr>
                <w:rFonts w:ascii="Times New Roman" w:eastAsia="Arial" w:hAnsi="Times New Roman" w:cs="Times New Roman"/>
                <w:sz w:val="24"/>
                <w:szCs w:val="24"/>
              </w:rPr>
              <w:t>A tanulás támogatása</w:t>
            </w:r>
          </w:p>
        </w:tc>
        <w:tc>
          <w:tcPr>
            <w:tcW w:w="3544" w:type="dxa"/>
          </w:tcPr>
          <w:p w:rsidR="00AE2E80" w:rsidRPr="005B64ED" w:rsidRDefault="00AE2E80"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3.Az intézményi változások stratégiai vezetése és operatív irányítása</w:t>
            </w:r>
          </w:p>
        </w:tc>
        <w:tc>
          <w:tcPr>
            <w:tcW w:w="3260" w:type="dxa"/>
          </w:tcPr>
          <w:p w:rsidR="00AE2E80" w:rsidRPr="005B64ED" w:rsidRDefault="00AE2E80"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3.Az intézményben folyó pedagógiai munkával összefüggő eredmények</w:t>
            </w:r>
          </w:p>
        </w:tc>
      </w:tr>
      <w:tr w:rsidR="00AE2E80" w:rsidRPr="005B64ED" w:rsidTr="00797636">
        <w:tc>
          <w:tcPr>
            <w:tcW w:w="4111" w:type="dxa"/>
          </w:tcPr>
          <w:p w:rsidR="00AE2E80" w:rsidRPr="005B64ED" w:rsidRDefault="00AE2E80"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4.</w:t>
            </w:r>
            <w:r w:rsidRPr="005B64ED">
              <w:rPr>
                <w:rFonts w:ascii="Times New Roman" w:hAnsi="Times New Roman" w:cs="Times New Roman"/>
                <w:sz w:val="24"/>
                <w:szCs w:val="24"/>
              </w:rPr>
              <w:t xml:space="preserve"> </w:t>
            </w:r>
            <w:r w:rsidRPr="005B64ED">
              <w:rPr>
                <w:rFonts w:ascii="Times New Roman" w:eastAsia="Arial" w:hAnsi="Times New Roman" w:cs="Times New Roman"/>
                <w:sz w:val="24"/>
                <w:szCs w:val="24"/>
              </w:rPr>
              <w:t>A tanuló személyiségének fejlesztése, az egyéni bánásmód érvényesülése, a hátrányos helyzetű, sajátos nevelési igényű vagy beilleszkedési, tanulási, magatartási nehézséggel küzdő gyermek, tanuló többi gyermekkel, tanulóval együtt történő sikeres neveléséhez, oktatásához szükséges megfelelő módszertani felkészültség</w:t>
            </w:r>
          </w:p>
        </w:tc>
        <w:tc>
          <w:tcPr>
            <w:tcW w:w="3544" w:type="dxa"/>
          </w:tcPr>
          <w:p w:rsidR="00AE2E80" w:rsidRPr="005B64ED" w:rsidRDefault="00AE2E80"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4.Az intézményben foglalkoztatottak stratégiai vezetése és operatív irányítása</w:t>
            </w:r>
          </w:p>
        </w:tc>
        <w:tc>
          <w:tcPr>
            <w:tcW w:w="3260" w:type="dxa"/>
          </w:tcPr>
          <w:p w:rsidR="00AE2E80" w:rsidRPr="005B64ED" w:rsidRDefault="00AE2E80"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4.Belső kapcsolatok, együttműködés, kommunikáció</w:t>
            </w:r>
          </w:p>
        </w:tc>
      </w:tr>
      <w:tr w:rsidR="00AE2E80" w:rsidRPr="005B64ED" w:rsidTr="00797636">
        <w:tc>
          <w:tcPr>
            <w:tcW w:w="4111" w:type="dxa"/>
          </w:tcPr>
          <w:p w:rsidR="00AE2E80" w:rsidRPr="005B64ED" w:rsidRDefault="00AE2E80"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5.</w:t>
            </w:r>
            <w:r w:rsidRPr="005B64ED">
              <w:rPr>
                <w:rFonts w:ascii="Times New Roman" w:hAnsi="Times New Roman" w:cs="Times New Roman"/>
                <w:sz w:val="24"/>
                <w:szCs w:val="24"/>
              </w:rPr>
              <w:t xml:space="preserve"> </w:t>
            </w:r>
            <w:r w:rsidRPr="005B64ED">
              <w:rPr>
                <w:rFonts w:ascii="Times New Roman" w:eastAsia="Arial" w:hAnsi="Times New Roman" w:cs="Times New Roman"/>
                <w:sz w:val="24"/>
                <w:szCs w:val="24"/>
              </w:rPr>
              <w:t>A tanulói csoportok, közösségek alakulásának segítése, fejlesztése, esélyteremtés, fenntarthatóság szempontjainak figyelembevétele, integrációs tevékenység, osztályfőnöki tevékenység</w:t>
            </w:r>
          </w:p>
        </w:tc>
        <w:tc>
          <w:tcPr>
            <w:tcW w:w="3544" w:type="dxa"/>
          </w:tcPr>
          <w:p w:rsidR="00AE2E80" w:rsidRPr="005B64ED" w:rsidRDefault="00AE2E80"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5.A vezetői kompetenciák fejlesztése</w:t>
            </w:r>
          </w:p>
        </w:tc>
        <w:tc>
          <w:tcPr>
            <w:tcW w:w="3260" w:type="dxa"/>
          </w:tcPr>
          <w:p w:rsidR="00AE2E80" w:rsidRPr="005B64ED" w:rsidRDefault="00AE2E80"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5.Az intézmény külső kapcsolatai</w:t>
            </w:r>
          </w:p>
        </w:tc>
      </w:tr>
      <w:tr w:rsidR="00AE2E80" w:rsidRPr="005B64ED" w:rsidTr="00797636">
        <w:tc>
          <w:tcPr>
            <w:tcW w:w="4111" w:type="dxa"/>
          </w:tcPr>
          <w:p w:rsidR="00AE2E80" w:rsidRPr="005B64ED" w:rsidRDefault="00AE2E80"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lastRenderedPageBreak/>
              <w:t>6.Pedagógiai folyamatok és a tanulók személyiségfejlődésének folyamatos értékelése, elemzése</w:t>
            </w:r>
          </w:p>
        </w:tc>
        <w:tc>
          <w:tcPr>
            <w:tcW w:w="3544" w:type="dxa"/>
          </w:tcPr>
          <w:p w:rsidR="00AE2E80" w:rsidRPr="005B64ED" w:rsidRDefault="00AE2E80" w:rsidP="005B64ED">
            <w:pPr>
              <w:spacing w:after="0" w:line="276" w:lineRule="auto"/>
              <w:jc w:val="both"/>
              <w:rPr>
                <w:rFonts w:ascii="Times New Roman" w:eastAsia="Arial" w:hAnsi="Times New Roman" w:cs="Times New Roman"/>
                <w:sz w:val="24"/>
                <w:szCs w:val="24"/>
              </w:rPr>
            </w:pPr>
          </w:p>
        </w:tc>
        <w:tc>
          <w:tcPr>
            <w:tcW w:w="3260" w:type="dxa"/>
          </w:tcPr>
          <w:p w:rsidR="00AE2E80" w:rsidRPr="005B64ED" w:rsidRDefault="00AE2E80"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6.A pedagógiai működés feltétele</w:t>
            </w:r>
          </w:p>
        </w:tc>
      </w:tr>
      <w:tr w:rsidR="00AE2E80" w:rsidRPr="005B64ED" w:rsidTr="00797636">
        <w:tc>
          <w:tcPr>
            <w:tcW w:w="4111" w:type="dxa"/>
          </w:tcPr>
          <w:p w:rsidR="00AE2E80" w:rsidRPr="005B64ED" w:rsidRDefault="00AE2E80"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7.Kommunikáció és szakmai együttműködés, problémamegoldás</w:t>
            </w:r>
          </w:p>
        </w:tc>
        <w:tc>
          <w:tcPr>
            <w:tcW w:w="3544" w:type="dxa"/>
          </w:tcPr>
          <w:p w:rsidR="00AE2E80" w:rsidRPr="005B64ED" w:rsidRDefault="00AE2E80" w:rsidP="005B64ED">
            <w:pPr>
              <w:spacing w:after="0" w:line="276" w:lineRule="auto"/>
              <w:jc w:val="both"/>
              <w:rPr>
                <w:rFonts w:ascii="Times New Roman" w:eastAsia="Arial" w:hAnsi="Times New Roman" w:cs="Times New Roman"/>
                <w:sz w:val="24"/>
                <w:szCs w:val="24"/>
              </w:rPr>
            </w:pPr>
          </w:p>
        </w:tc>
        <w:tc>
          <w:tcPr>
            <w:tcW w:w="3260" w:type="dxa"/>
          </w:tcPr>
          <w:p w:rsidR="00AE2E80" w:rsidRPr="005B64ED" w:rsidRDefault="00AE2E80"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7.Az intézménytípusra vonatkozó nevelési, nevelési-oktatási irányelvet megállapító jogszabályban meghatározott országos szakmai elvárásoknak és az intézményi céloknak való megfelelés</w:t>
            </w:r>
          </w:p>
        </w:tc>
      </w:tr>
      <w:tr w:rsidR="00AE2E80" w:rsidRPr="005B64ED" w:rsidTr="00797636">
        <w:tc>
          <w:tcPr>
            <w:tcW w:w="4111" w:type="dxa"/>
          </w:tcPr>
          <w:p w:rsidR="00AE2E80" w:rsidRPr="005B64ED" w:rsidRDefault="00AE2E80"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8.Elkötelezettség és szakmai felelősségvállalás a szakmai fejlődésért</w:t>
            </w:r>
          </w:p>
        </w:tc>
        <w:tc>
          <w:tcPr>
            <w:tcW w:w="3544" w:type="dxa"/>
          </w:tcPr>
          <w:p w:rsidR="00AE2E80" w:rsidRPr="005B64ED" w:rsidRDefault="00AE2E80" w:rsidP="005B64ED">
            <w:pPr>
              <w:spacing w:after="0" w:line="276" w:lineRule="auto"/>
              <w:jc w:val="both"/>
              <w:rPr>
                <w:rFonts w:ascii="Times New Roman" w:eastAsia="Arial" w:hAnsi="Times New Roman" w:cs="Times New Roman"/>
                <w:sz w:val="24"/>
                <w:szCs w:val="24"/>
              </w:rPr>
            </w:pPr>
          </w:p>
        </w:tc>
        <w:tc>
          <w:tcPr>
            <w:tcW w:w="3260" w:type="dxa"/>
          </w:tcPr>
          <w:p w:rsidR="00AE2E80" w:rsidRPr="005B64ED" w:rsidRDefault="00AE2E80" w:rsidP="005B64ED">
            <w:pPr>
              <w:spacing w:after="0" w:line="276" w:lineRule="auto"/>
              <w:jc w:val="both"/>
              <w:rPr>
                <w:rFonts w:ascii="Times New Roman" w:eastAsia="Arial" w:hAnsi="Times New Roman" w:cs="Times New Roman"/>
                <w:sz w:val="24"/>
                <w:szCs w:val="24"/>
              </w:rPr>
            </w:pPr>
          </w:p>
        </w:tc>
      </w:tr>
      <w:tr w:rsidR="00AE2E80" w:rsidRPr="005B64ED" w:rsidTr="00797636">
        <w:tc>
          <w:tcPr>
            <w:tcW w:w="4111" w:type="dxa"/>
          </w:tcPr>
          <w:p w:rsidR="00AE2E80" w:rsidRPr="005B64ED" w:rsidRDefault="00AE2E80"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9.A környezeti nevelésben mutatott jártasság, a fenntarthatóság értékrendjének hiteles képviselete és a környezettudatossághoz kapcsolódó attitűdök formálásának módja</w:t>
            </w:r>
          </w:p>
        </w:tc>
        <w:tc>
          <w:tcPr>
            <w:tcW w:w="3544" w:type="dxa"/>
          </w:tcPr>
          <w:p w:rsidR="00AE2E80" w:rsidRPr="005B64ED" w:rsidRDefault="00AE2E80" w:rsidP="005B64ED">
            <w:pPr>
              <w:spacing w:after="0" w:line="276" w:lineRule="auto"/>
              <w:jc w:val="both"/>
              <w:rPr>
                <w:rFonts w:ascii="Times New Roman" w:eastAsia="Arial" w:hAnsi="Times New Roman" w:cs="Times New Roman"/>
                <w:sz w:val="24"/>
                <w:szCs w:val="24"/>
              </w:rPr>
            </w:pPr>
          </w:p>
        </w:tc>
        <w:tc>
          <w:tcPr>
            <w:tcW w:w="3260" w:type="dxa"/>
          </w:tcPr>
          <w:p w:rsidR="00AE2E80" w:rsidRPr="005B64ED" w:rsidRDefault="00AE2E80" w:rsidP="005B64ED">
            <w:pPr>
              <w:spacing w:after="0" w:line="276" w:lineRule="auto"/>
              <w:jc w:val="both"/>
              <w:rPr>
                <w:rFonts w:ascii="Times New Roman" w:eastAsia="Arial" w:hAnsi="Times New Roman" w:cs="Times New Roman"/>
                <w:sz w:val="24"/>
                <w:szCs w:val="24"/>
              </w:rPr>
            </w:pPr>
          </w:p>
        </w:tc>
      </w:tr>
    </w:tbl>
    <w:p w:rsidR="00AE2E80" w:rsidRPr="005B64ED" w:rsidRDefault="00AE2E80" w:rsidP="005B64ED">
      <w:pPr>
        <w:spacing w:after="0" w:line="276" w:lineRule="auto"/>
        <w:ind w:left="8"/>
        <w:rPr>
          <w:rFonts w:ascii="Times New Roman" w:eastAsia="Times New Roman" w:hAnsi="Times New Roman" w:cs="Times New Roman"/>
          <w:sz w:val="24"/>
          <w:szCs w:val="24"/>
        </w:rPr>
      </w:pPr>
    </w:p>
    <w:p w:rsidR="00DD10F8" w:rsidRPr="005B64ED" w:rsidRDefault="00DD10F8" w:rsidP="005B64ED">
      <w:pPr>
        <w:spacing w:after="0" w:line="276" w:lineRule="auto"/>
        <w:ind w:left="8"/>
        <w:rPr>
          <w:rFonts w:ascii="Times New Roman" w:eastAsia="Times New Roman" w:hAnsi="Times New Roman" w:cs="Times New Roman"/>
          <w:sz w:val="24"/>
          <w:szCs w:val="24"/>
        </w:rPr>
      </w:pPr>
    </w:p>
    <w:p w:rsidR="00AE2E80" w:rsidRPr="005B64ED" w:rsidRDefault="00AE2E80" w:rsidP="005B64ED">
      <w:pPr>
        <w:spacing w:after="0" w:line="276" w:lineRule="auto"/>
        <w:ind w:left="8"/>
        <w:rPr>
          <w:rFonts w:ascii="Times New Roman" w:eastAsia="Times New Roman" w:hAnsi="Times New Roman" w:cs="Times New Roman"/>
          <w:sz w:val="24"/>
          <w:szCs w:val="24"/>
        </w:rPr>
      </w:pPr>
    </w:p>
    <w:p w:rsidR="00AE2E80" w:rsidRPr="005B64ED" w:rsidRDefault="00AE2E80" w:rsidP="005B64ED">
      <w:pPr>
        <w:spacing w:after="0" w:line="276" w:lineRule="auto"/>
        <w:ind w:left="8"/>
        <w:rPr>
          <w:rFonts w:ascii="Times New Roman" w:eastAsia="Times New Roman" w:hAnsi="Times New Roman" w:cs="Times New Roman"/>
          <w:sz w:val="24"/>
          <w:szCs w:val="24"/>
        </w:rPr>
      </w:pPr>
    </w:p>
    <w:p w:rsidR="00AE2E80" w:rsidRPr="005B64ED" w:rsidRDefault="00AE2E80" w:rsidP="005B64ED">
      <w:pPr>
        <w:spacing w:after="0" w:line="276" w:lineRule="auto"/>
        <w:ind w:left="8"/>
        <w:rPr>
          <w:rFonts w:ascii="Times New Roman" w:eastAsia="Times New Roman" w:hAnsi="Times New Roman" w:cs="Times New Roman"/>
          <w:sz w:val="24"/>
          <w:szCs w:val="24"/>
        </w:rPr>
      </w:pPr>
    </w:p>
    <w:p w:rsidR="00AE2E80" w:rsidRPr="005B64ED" w:rsidRDefault="00AE2E80" w:rsidP="005B64ED">
      <w:pPr>
        <w:spacing w:after="0" w:line="276" w:lineRule="auto"/>
        <w:ind w:left="8"/>
        <w:rPr>
          <w:rFonts w:ascii="Times New Roman" w:eastAsia="Times New Roman" w:hAnsi="Times New Roman" w:cs="Times New Roman"/>
          <w:sz w:val="24"/>
          <w:szCs w:val="24"/>
        </w:rPr>
      </w:pPr>
    </w:p>
    <w:p w:rsidR="00AE2E80" w:rsidRPr="005B64ED" w:rsidRDefault="00AE2E80" w:rsidP="005B64ED">
      <w:pPr>
        <w:spacing w:after="0" w:line="276" w:lineRule="auto"/>
        <w:ind w:left="8"/>
        <w:rPr>
          <w:rFonts w:ascii="Times New Roman" w:eastAsia="Times New Roman" w:hAnsi="Times New Roman" w:cs="Times New Roman"/>
          <w:sz w:val="24"/>
          <w:szCs w:val="24"/>
        </w:rPr>
      </w:pPr>
    </w:p>
    <w:p w:rsidR="00AE2E80" w:rsidRPr="005B64ED" w:rsidRDefault="00AE2E80" w:rsidP="005B64ED">
      <w:pPr>
        <w:spacing w:after="0" w:line="276" w:lineRule="auto"/>
        <w:ind w:left="8"/>
        <w:rPr>
          <w:rFonts w:ascii="Times New Roman" w:eastAsia="Times New Roman" w:hAnsi="Times New Roman" w:cs="Times New Roman"/>
          <w:sz w:val="24"/>
          <w:szCs w:val="24"/>
        </w:rPr>
      </w:pPr>
    </w:p>
    <w:p w:rsidR="00AE2E80" w:rsidRPr="005B64ED" w:rsidRDefault="00AE2E80" w:rsidP="005B64ED">
      <w:pPr>
        <w:spacing w:after="0" w:line="276" w:lineRule="auto"/>
        <w:ind w:left="8"/>
        <w:rPr>
          <w:rFonts w:ascii="Times New Roman" w:eastAsia="Times New Roman" w:hAnsi="Times New Roman" w:cs="Times New Roman"/>
          <w:sz w:val="24"/>
          <w:szCs w:val="24"/>
        </w:rPr>
      </w:pPr>
    </w:p>
    <w:p w:rsidR="00AE2E80" w:rsidRPr="005B64ED" w:rsidRDefault="00AE2E80" w:rsidP="005B64ED">
      <w:pPr>
        <w:spacing w:after="0" w:line="276" w:lineRule="auto"/>
        <w:ind w:left="8"/>
        <w:rPr>
          <w:rFonts w:ascii="Times New Roman" w:eastAsia="Times New Roman" w:hAnsi="Times New Roman" w:cs="Times New Roman"/>
          <w:sz w:val="24"/>
          <w:szCs w:val="24"/>
        </w:rPr>
      </w:pPr>
    </w:p>
    <w:p w:rsidR="00AE2E80" w:rsidRPr="005B64ED" w:rsidRDefault="00AE2E80" w:rsidP="005B64ED">
      <w:pPr>
        <w:spacing w:after="0" w:line="276" w:lineRule="auto"/>
        <w:ind w:left="8"/>
        <w:rPr>
          <w:rFonts w:ascii="Times New Roman" w:eastAsia="Times New Roman" w:hAnsi="Times New Roman" w:cs="Times New Roman"/>
          <w:sz w:val="24"/>
          <w:szCs w:val="24"/>
        </w:rPr>
      </w:pPr>
    </w:p>
    <w:p w:rsidR="00AE2E80" w:rsidRDefault="00AE2E80" w:rsidP="005B64ED">
      <w:pPr>
        <w:spacing w:after="0" w:line="276" w:lineRule="auto"/>
        <w:ind w:left="8"/>
        <w:rPr>
          <w:rFonts w:ascii="Times New Roman" w:eastAsia="Times New Roman" w:hAnsi="Times New Roman" w:cs="Times New Roman"/>
          <w:sz w:val="24"/>
          <w:szCs w:val="24"/>
        </w:rPr>
      </w:pPr>
    </w:p>
    <w:p w:rsidR="005F36B2" w:rsidRDefault="005F36B2" w:rsidP="005B64ED">
      <w:pPr>
        <w:spacing w:after="0" w:line="276" w:lineRule="auto"/>
        <w:ind w:left="8"/>
        <w:rPr>
          <w:rFonts w:ascii="Times New Roman" w:eastAsia="Times New Roman" w:hAnsi="Times New Roman" w:cs="Times New Roman"/>
          <w:sz w:val="24"/>
          <w:szCs w:val="24"/>
        </w:rPr>
      </w:pPr>
    </w:p>
    <w:p w:rsidR="005F36B2" w:rsidRDefault="005F36B2" w:rsidP="005B64ED">
      <w:pPr>
        <w:spacing w:after="0" w:line="276" w:lineRule="auto"/>
        <w:ind w:left="8"/>
        <w:rPr>
          <w:rFonts w:ascii="Times New Roman" w:eastAsia="Times New Roman" w:hAnsi="Times New Roman" w:cs="Times New Roman"/>
          <w:sz w:val="24"/>
          <w:szCs w:val="24"/>
        </w:rPr>
      </w:pPr>
    </w:p>
    <w:p w:rsidR="005F36B2" w:rsidRDefault="005F36B2" w:rsidP="005B64ED">
      <w:pPr>
        <w:spacing w:after="0" w:line="276" w:lineRule="auto"/>
        <w:ind w:left="8"/>
        <w:rPr>
          <w:rFonts w:ascii="Times New Roman" w:eastAsia="Times New Roman" w:hAnsi="Times New Roman" w:cs="Times New Roman"/>
          <w:sz w:val="24"/>
          <w:szCs w:val="24"/>
        </w:rPr>
      </w:pPr>
    </w:p>
    <w:p w:rsidR="005F36B2" w:rsidRDefault="005F36B2" w:rsidP="005B64ED">
      <w:pPr>
        <w:spacing w:after="0" w:line="276" w:lineRule="auto"/>
        <w:ind w:left="8"/>
        <w:rPr>
          <w:rFonts w:ascii="Times New Roman" w:eastAsia="Times New Roman" w:hAnsi="Times New Roman" w:cs="Times New Roman"/>
          <w:sz w:val="24"/>
          <w:szCs w:val="24"/>
        </w:rPr>
      </w:pPr>
    </w:p>
    <w:p w:rsidR="005F36B2" w:rsidRDefault="005F36B2" w:rsidP="005B64ED">
      <w:pPr>
        <w:spacing w:after="0" w:line="276" w:lineRule="auto"/>
        <w:ind w:left="8"/>
        <w:rPr>
          <w:rFonts w:ascii="Times New Roman" w:eastAsia="Times New Roman" w:hAnsi="Times New Roman" w:cs="Times New Roman"/>
          <w:sz w:val="24"/>
          <w:szCs w:val="24"/>
        </w:rPr>
      </w:pPr>
    </w:p>
    <w:p w:rsidR="005F36B2" w:rsidRDefault="005F36B2" w:rsidP="005B64ED">
      <w:pPr>
        <w:spacing w:after="0" w:line="276" w:lineRule="auto"/>
        <w:ind w:left="8"/>
        <w:rPr>
          <w:rFonts w:ascii="Times New Roman" w:eastAsia="Times New Roman" w:hAnsi="Times New Roman" w:cs="Times New Roman"/>
          <w:sz w:val="24"/>
          <w:szCs w:val="24"/>
        </w:rPr>
      </w:pPr>
    </w:p>
    <w:p w:rsidR="005F36B2" w:rsidRDefault="005F36B2" w:rsidP="005B64ED">
      <w:pPr>
        <w:spacing w:after="0" w:line="276" w:lineRule="auto"/>
        <w:ind w:left="8"/>
        <w:rPr>
          <w:rFonts w:ascii="Times New Roman" w:eastAsia="Times New Roman" w:hAnsi="Times New Roman" w:cs="Times New Roman"/>
          <w:sz w:val="24"/>
          <w:szCs w:val="24"/>
        </w:rPr>
      </w:pPr>
    </w:p>
    <w:p w:rsidR="005F36B2" w:rsidRDefault="005F36B2" w:rsidP="005B64ED">
      <w:pPr>
        <w:spacing w:after="0" w:line="276" w:lineRule="auto"/>
        <w:ind w:left="8"/>
        <w:rPr>
          <w:rFonts w:ascii="Times New Roman" w:eastAsia="Times New Roman" w:hAnsi="Times New Roman" w:cs="Times New Roman"/>
          <w:sz w:val="24"/>
          <w:szCs w:val="24"/>
        </w:rPr>
      </w:pPr>
    </w:p>
    <w:p w:rsidR="005F36B2" w:rsidRDefault="005F36B2" w:rsidP="005B64ED">
      <w:pPr>
        <w:spacing w:after="0" w:line="276" w:lineRule="auto"/>
        <w:ind w:left="8"/>
        <w:rPr>
          <w:rFonts w:ascii="Times New Roman" w:eastAsia="Times New Roman" w:hAnsi="Times New Roman" w:cs="Times New Roman"/>
          <w:sz w:val="24"/>
          <w:szCs w:val="24"/>
        </w:rPr>
      </w:pPr>
    </w:p>
    <w:p w:rsidR="005F36B2" w:rsidRDefault="005F36B2" w:rsidP="005B64ED">
      <w:pPr>
        <w:spacing w:after="0" w:line="276" w:lineRule="auto"/>
        <w:ind w:left="8"/>
        <w:rPr>
          <w:rFonts w:ascii="Times New Roman" w:eastAsia="Times New Roman" w:hAnsi="Times New Roman" w:cs="Times New Roman"/>
          <w:sz w:val="24"/>
          <w:szCs w:val="24"/>
        </w:rPr>
      </w:pPr>
    </w:p>
    <w:p w:rsidR="005F36B2" w:rsidRDefault="005F36B2" w:rsidP="005B64ED">
      <w:pPr>
        <w:spacing w:after="0" w:line="276" w:lineRule="auto"/>
        <w:ind w:left="8"/>
        <w:rPr>
          <w:rFonts w:ascii="Times New Roman" w:eastAsia="Times New Roman" w:hAnsi="Times New Roman" w:cs="Times New Roman"/>
          <w:sz w:val="24"/>
          <w:szCs w:val="24"/>
        </w:rPr>
      </w:pPr>
    </w:p>
    <w:p w:rsidR="005F36B2" w:rsidRDefault="005F36B2" w:rsidP="005B64ED">
      <w:pPr>
        <w:spacing w:after="0" w:line="276" w:lineRule="auto"/>
        <w:ind w:left="8"/>
        <w:rPr>
          <w:rFonts w:ascii="Times New Roman" w:eastAsia="Times New Roman" w:hAnsi="Times New Roman" w:cs="Times New Roman"/>
          <w:sz w:val="24"/>
          <w:szCs w:val="24"/>
        </w:rPr>
      </w:pPr>
    </w:p>
    <w:p w:rsidR="00DA1325" w:rsidRDefault="00DA1325" w:rsidP="005B64ED">
      <w:pPr>
        <w:spacing w:after="0" w:line="276" w:lineRule="auto"/>
        <w:ind w:left="8"/>
        <w:rPr>
          <w:rFonts w:ascii="Times New Roman" w:eastAsia="Times New Roman" w:hAnsi="Times New Roman" w:cs="Times New Roman"/>
          <w:sz w:val="24"/>
          <w:szCs w:val="24"/>
        </w:rPr>
      </w:pPr>
    </w:p>
    <w:p w:rsidR="00AE2E80" w:rsidRPr="005B64ED" w:rsidRDefault="00AE2E80" w:rsidP="005B64ED">
      <w:pPr>
        <w:spacing w:after="0" w:line="276" w:lineRule="auto"/>
        <w:rPr>
          <w:rFonts w:ascii="Times New Roman" w:eastAsia="Arial" w:hAnsi="Times New Roman" w:cs="Times New Roman"/>
          <w:sz w:val="24"/>
          <w:szCs w:val="24"/>
        </w:rPr>
      </w:pPr>
    </w:p>
    <w:p w:rsidR="00AE2E80" w:rsidRPr="005B64ED" w:rsidRDefault="00AE2E80" w:rsidP="005B64ED">
      <w:pPr>
        <w:spacing w:after="0" w:line="276" w:lineRule="auto"/>
        <w:ind w:left="-709"/>
        <w:rPr>
          <w:rFonts w:ascii="Times New Roman" w:eastAsia="Arial" w:hAnsi="Times New Roman" w:cs="Times New Roman"/>
          <w:b/>
          <w:sz w:val="24"/>
          <w:szCs w:val="24"/>
        </w:rPr>
      </w:pPr>
      <w:r w:rsidRPr="005B64ED">
        <w:rPr>
          <w:rFonts w:ascii="Times New Roman" w:eastAsia="Arial" w:hAnsi="Times New Roman" w:cs="Times New Roman"/>
          <w:sz w:val="24"/>
          <w:szCs w:val="24"/>
        </w:rPr>
        <w:lastRenderedPageBreak/>
        <w:t xml:space="preserve">   </w:t>
      </w:r>
      <w:r w:rsidRPr="005B64ED">
        <w:rPr>
          <w:rFonts w:ascii="Times New Roman" w:eastAsia="Arial" w:hAnsi="Times New Roman" w:cs="Times New Roman"/>
          <w:b/>
          <w:sz w:val="24"/>
          <w:szCs w:val="24"/>
        </w:rPr>
        <w:t>X. AZ ÖNÉRTÉKELÉS SORÁN ALKALMAZOTT MÓDSZEREK, ESZKÖZÖK,</w:t>
      </w:r>
    </w:p>
    <w:p w:rsidR="00AE2E80" w:rsidRPr="005B64ED" w:rsidRDefault="00AE2E80" w:rsidP="005B64ED">
      <w:pPr>
        <w:spacing w:after="0" w:line="276" w:lineRule="auto"/>
        <w:ind w:left="-709"/>
        <w:rPr>
          <w:rFonts w:ascii="Times New Roman" w:eastAsia="Arial" w:hAnsi="Times New Roman" w:cs="Times New Roman"/>
          <w:b/>
          <w:sz w:val="24"/>
          <w:szCs w:val="24"/>
        </w:rPr>
      </w:pPr>
      <w:r w:rsidRPr="005B64ED">
        <w:rPr>
          <w:rFonts w:ascii="Times New Roman" w:eastAsia="Arial" w:hAnsi="Times New Roman" w:cs="Times New Roman"/>
          <w:b/>
          <w:sz w:val="24"/>
          <w:szCs w:val="24"/>
        </w:rPr>
        <w:t>FELADATOK</w:t>
      </w:r>
    </w:p>
    <w:p w:rsidR="00AE2E80" w:rsidRPr="005B64ED" w:rsidRDefault="00AE2E80" w:rsidP="005B64ED">
      <w:pPr>
        <w:spacing w:after="0" w:line="276" w:lineRule="auto"/>
        <w:ind w:left="8"/>
        <w:rPr>
          <w:rFonts w:ascii="Times New Roman" w:eastAsia="Times New Roman" w:hAnsi="Times New Roman" w:cs="Times New Roman"/>
          <w:sz w:val="24"/>
          <w:szCs w:val="24"/>
        </w:rPr>
      </w:pPr>
    </w:p>
    <w:tbl>
      <w:tblPr>
        <w:tblStyle w:val="Rcsostblzat"/>
        <w:tblW w:w="10915" w:type="dxa"/>
        <w:tblInd w:w="-714" w:type="dxa"/>
        <w:tblLook w:val="04A0" w:firstRow="1" w:lastRow="0" w:firstColumn="1" w:lastColumn="0" w:noHBand="0" w:noVBand="1"/>
      </w:tblPr>
      <w:tblGrid>
        <w:gridCol w:w="4029"/>
        <w:gridCol w:w="99"/>
        <w:gridCol w:w="3598"/>
        <w:gridCol w:w="37"/>
        <w:gridCol w:w="3152"/>
      </w:tblGrid>
      <w:tr w:rsidR="00AE2E80" w:rsidRPr="005B64ED" w:rsidTr="00797636">
        <w:tc>
          <w:tcPr>
            <w:tcW w:w="4029" w:type="dxa"/>
          </w:tcPr>
          <w:p w:rsidR="00AE2E80" w:rsidRPr="005B64ED" w:rsidRDefault="00AE2E80" w:rsidP="005B64ED">
            <w:pPr>
              <w:spacing w:after="0" w:line="276" w:lineRule="auto"/>
              <w:jc w:val="center"/>
              <w:rPr>
                <w:rFonts w:ascii="Times New Roman" w:eastAsia="Arial" w:hAnsi="Times New Roman" w:cs="Times New Roman"/>
                <w:b/>
                <w:sz w:val="24"/>
                <w:szCs w:val="24"/>
              </w:rPr>
            </w:pPr>
            <w:r w:rsidRPr="005B64ED">
              <w:rPr>
                <w:rFonts w:ascii="Times New Roman" w:eastAsia="Arial" w:hAnsi="Times New Roman" w:cs="Times New Roman"/>
                <w:b/>
                <w:sz w:val="24"/>
                <w:szCs w:val="24"/>
              </w:rPr>
              <w:t>Pedagógus</w:t>
            </w:r>
          </w:p>
        </w:tc>
        <w:tc>
          <w:tcPr>
            <w:tcW w:w="3697" w:type="dxa"/>
            <w:gridSpan w:val="2"/>
          </w:tcPr>
          <w:p w:rsidR="00AE2E80" w:rsidRPr="005B64ED" w:rsidRDefault="00AE2E80" w:rsidP="005B64ED">
            <w:pPr>
              <w:spacing w:after="0" w:line="276" w:lineRule="auto"/>
              <w:jc w:val="center"/>
              <w:rPr>
                <w:rFonts w:ascii="Times New Roman" w:eastAsia="Arial" w:hAnsi="Times New Roman" w:cs="Times New Roman"/>
                <w:b/>
                <w:sz w:val="24"/>
                <w:szCs w:val="24"/>
              </w:rPr>
            </w:pPr>
            <w:r w:rsidRPr="005B64ED">
              <w:rPr>
                <w:rFonts w:ascii="Times New Roman" w:eastAsia="Arial" w:hAnsi="Times New Roman" w:cs="Times New Roman"/>
                <w:b/>
                <w:sz w:val="24"/>
                <w:szCs w:val="24"/>
              </w:rPr>
              <w:t>Vezető</w:t>
            </w:r>
          </w:p>
        </w:tc>
        <w:tc>
          <w:tcPr>
            <w:tcW w:w="3189" w:type="dxa"/>
            <w:gridSpan w:val="2"/>
          </w:tcPr>
          <w:p w:rsidR="00AE2E80" w:rsidRPr="005B64ED" w:rsidRDefault="00AE2E80" w:rsidP="005B64ED">
            <w:pPr>
              <w:spacing w:after="0" w:line="276" w:lineRule="auto"/>
              <w:jc w:val="center"/>
              <w:rPr>
                <w:rFonts w:ascii="Times New Roman" w:eastAsia="Arial" w:hAnsi="Times New Roman" w:cs="Times New Roman"/>
                <w:b/>
                <w:sz w:val="24"/>
                <w:szCs w:val="24"/>
              </w:rPr>
            </w:pPr>
            <w:r w:rsidRPr="005B64ED">
              <w:rPr>
                <w:rFonts w:ascii="Times New Roman" w:eastAsia="Arial" w:hAnsi="Times New Roman" w:cs="Times New Roman"/>
                <w:b/>
                <w:sz w:val="24"/>
                <w:szCs w:val="24"/>
              </w:rPr>
              <w:t>Intézmény</w:t>
            </w:r>
          </w:p>
        </w:tc>
      </w:tr>
      <w:tr w:rsidR="00AE2E80" w:rsidRPr="005B64ED" w:rsidTr="00797636">
        <w:tc>
          <w:tcPr>
            <w:tcW w:w="10915" w:type="dxa"/>
            <w:gridSpan w:val="5"/>
          </w:tcPr>
          <w:p w:rsidR="00AE2E80" w:rsidRPr="005B64ED" w:rsidRDefault="00AE2E80" w:rsidP="005B64ED">
            <w:pPr>
              <w:spacing w:after="0" w:line="276" w:lineRule="auto"/>
              <w:jc w:val="center"/>
              <w:rPr>
                <w:rFonts w:ascii="Times New Roman" w:eastAsia="Arial" w:hAnsi="Times New Roman" w:cs="Times New Roman"/>
                <w:b/>
                <w:spacing w:val="20"/>
                <w:sz w:val="24"/>
                <w:szCs w:val="24"/>
              </w:rPr>
            </w:pPr>
            <w:r w:rsidRPr="005B64ED">
              <w:rPr>
                <w:rFonts w:ascii="Times New Roman" w:eastAsia="Arial" w:hAnsi="Times New Roman" w:cs="Times New Roman"/>
                <w:b/>
                <w:spacing w:val="20"/>
                <w:sz w:val="24"/>
                <w:szCs w:val="24"/>
              </w:rPr>
              <w:t>1.  DOKUMENTUMELEMZÉS TERÜLETEI</w:t>
            </w:r>
          </w:p>
        </w:tc>
      </w:tr>
      <w:tr w:rsidR="00AE2E80" w:rsidRPr="005B64ED" w:rsidTr="00797636">
        <w:tc>
          <w:tcPr>
            <w:tcW w:w="4029" w:type="dxa"/>
          </w:tcPr>
          <w:p w:rsidR="00AE2E80" w:rsidRPr="005B64ED" w:rsidRDefault="00AE2E80" w:rsidP="005B64ED">
            <w:pPr>
              <w:pStyle w:val="Listaszerbekezds"/>
              <w:numPr>
                <w:ilvl w:val="0"/>
                <w:numId w:val="8"/>
              </w:numPr>
              <w:spacing w:after="0" w:line="276" w:lineRule="auto"/>
              <w:ind w:left="317"/>
              <w:rPr>
                <w:rFonts w:ascii="Times New Roman" w:eastAsia="Arial" w:hAnsi="Times New Roman" w:cs="Times New Roman"/>
                <w:sz w:val="24"/>
                <w:szCs w:val="24"/>
                <w:lang w:eastAsia="en-US"/>
              </w:rPr>
            </w:pPr>
            <w:r w:rsidRPr="005B64ED">
              <w:rPr>
                <w:rFonts w:ascii="Times New Roman" w:eastAsia="Arial" w:hAnsi="Times New Roman" w:cs="Times New Roman"/>
                <w:sz w:val="24"/>
                <w:szCs w:val="24"/>
                <w:lang w:eastAsia="en-US"/>
              </w:rPr>
              <w:t>Az előző pedagógusellenőrzés (tanfelügyelet, szaktanácsadó) és az intézményi önértékelés adott pedagógusra vonatkozó értékelőlapjai</w:t>
            </w:r>
          </w:p>
          <w:p w:rsidR="00AE2E80" w:rsidRPr="005B64ED" w:rsidRDefault="00AE2E80" w:rsidP="005B64ED">
            <w:pPr>
              <w:pStyle w:val="Listaszerbekezds"/>
              <w:numPr>
                <w:ilvl w:val="0"/>
                <w:numId w:val="8"/>
              </w:numPr>
              <w:spacing w:after="0" w:line="276" w:lineRule="auto"/>
              <w:ind w:left="317"/>
              <w:rPr>
                <w:rFonts w:ascii="Times New Roman" w:eastAsia="Arial" w:hAnsi="Times New Roman" w:cs="Times New Roman"/>
                <w:sz w:val="24"/>
                <w:szCs w:val="24"/>
                <w:lang w:eastAsia="en-US"/>
              </w:rPr>
            </w:pPr>
            <w:r w:rsidRPr="005B64ED">
              <w:rPr>
                <w:rFonts w:ascii="Times New Roman" w:eastAsia="Arial" w:hAnsi="Times New Roman" w:cs="Times New Roman"/>
                <w:sz w:val="24"/>
                <w:szCs w:val="24"/>
                <w:lang w:eastAsia="en-US"/>
              </w:rPr>
              <w:t>A projekt tervek és az éves tervezés egyéb dokumentumai</w:t>
            </w:r>
          </w:p>
          <w:p w:rsidR="00AE2E80" w:rsidRPr="005B64ED" w:rsidRDefault="00AE2E80" w:rsidP="005B64ED">
            <w:pPr>
              <w:pStyle w:val="Listaszerbekezds"/>
              <w:numPr>
                <w:ilvl w:val="0"/>
                <w:numId w:val="8"/>
              </w:numPr>
              <w:spacing w:after="0" w:line="276" w:lineRule="auto"/>
              <w:ind w:left="317"/>
              <w:rPr>
                <w:rFonts w:ascii="Times New Roman" w:eastAsia="Arial" w:hAnsi="Times New Roman" w:cs="Times New Roman"/>
                <w:sz w:val="24"/>
                <w:szCs w:val="24"/>
                <w:lang w:eastAsia="en-US"/>
              </w:rPr>
            </w:pPr>
            <w:proofErr w:type="spellStart"/>
            <w:r w:rsidRPr="005B64ED">
              <w:rPr>
                <w:rFonts w:ascii="Times New Roman" w:eastAsia="Arial" w:hAnsi="Times New Roman" w:cs="Times New Roman"/>
                <w:sz w:val="24"/>
                <w:szCs w:val="24"/>
                <w:lang w:eastAsia="en-US"/>
              </w:rPr>
              <w:t>hetitervek</w:t>
            </w:r>
            <w:proofErr w:type="spellEnd"/>
          </w:p>
          <w:p w:rsidR="00AE2E80" w:rsidRPr="005B64ED" w:rsidRDefault="00AE2E80" w:rsidP="005B64ED">
            <w:pPr>
              <w:pStyle w:val="Listaszerbekezds"/>
              <w:numPr>
                <w:ilvl w:val="0"/>
                <w:numId w:val="8"/>
              </w:numPr>
              <w:spacing w:after="0" w:line="276" w:lineRule="auto"/>
              <w:ind w:left="317"/>
              <w:rPr>
                <w:rFonts w:ascii="Times New Roman" w:eastAsia="Arial" w:hAnsi="Times New Roman" w:cs="Times New Roman"/>
                <w:sz w:val="24"/>
                <w:szCs w:val="24"/>
                <w:lang w:eastAsia="en-US"/>
              </w:rPr>
            </w:pPr>
            <w:r w:rsidRPr="005B64ED">
              <w:rPr>
                <w:rFonts w:ascii="Times New Roman" w:eastAsia="Arial" w:hAnsi="Times New Roman" w:cs="Times New Roman"/>
                <w:sz w:val="24"/>
                <w:szCs w:val="24"/>
                <w:lang w:eastAsia="en-US"/>
              </w:rPr>
              <w:t>Egyéb tevékenységek/foglalkozások tervezése (egyéni fejlesztési terv)</w:t>
            </w:r>
          </w:p>
          <w:p w:rsidR="00AE2E80" w:rsidRPr="005B64ED" w:rsidRDefault="00AE2E80" w:rsidP="005B64ED">
            <w:pPr>
              <w:pStyle w:val="Listaszerbekezds"/>
              <w:numPr>
                <w:ilvl w:val="0"/>
                <w:numId w:val="8"/>
              </w:numPr>
              <w:spacing w:after="0" w:line="276" w:lineRule="auto"/>
              <w:ind w:left="317"/>
              <w:rPr>
                <w:rFonts w:ascii="Times New Roman" w:eastAsia="Arial" w:hAnsi="Times New Roman" w:cs="Times New Roman"/>
                <w:sz w:val="24"/>
                <w:szCs w:val="24"/>
                <w:lang w:eastAsia="en-US"/>
              </w:rPr>
            </w:pPr>
            <w:r w:rsidRPr="005B64ED">
              <w:rPr>
                <w:rFonts w:ascii="Times New Roman" w:eastAsia="Arial" w:hAnsi="Times New Roman" w:cs="Times New Roman"/>
                <w:sz w:val="24"/>
                <w:szCs w:val="24"/>
                <w:lang w:eastAsia="en-US"/>
              </w:rPr>
              <w:t>Csoportnapló</w:t>
            </w:r>
          </w:p>
          <w:p w:rsidR="00AE2E80" w:rsidRPr="005B64ED" w:rsidRDefault="00797636" w:rsidP="005B64ED">
            <w:pPr>
              <w:pStyle w:val="Listaszerbekezds"/>
              <w:numPr>
                <w:ilvl w:val="0"/>
                <w:numId w:val="8"/>
              </w:numPr>
              <w:spacing w:after="0" w:line="276" w:lineRule="auto"/>
              <w:ind w:left="317"/>
              <w:rPr>
                <w:rFonts w:ascii="Times New Roman" w:eastAsia="Arial" w:hAnsi="Times New Roman" w:cs="Times New Roman"/>
                <w:sz w:val="24"/>
                <w:szCs w:val="24"/>
                <w:lang w:eastAsia="en-US"/>
              </w:rPr>
            </w:pPr>
            <w:r w:rsidRPr="005B64ED">
              <w:rPr>
                <w:rFonts w:ascii="Times New Roman" w:eastAsia="Arial" w:hAnsi="Times New Roman" w:cs="Times New Roman"/>
                <w:sz w:val="24"/>
                <w:szCs w:val="24"/>
                <w:lang w:eastAsia="en-US"/>
              </w:rPr>
              <w:t>E</w:t>
            </w:r>
            <w:r w:rsidR="00AE2E80" w:rsidRPr="005B64ED">
              <w:rPr>
                <w:rFonts w:ascii="Times New Roman" w:eastAsia="Arial" w:hAnsi="Times New Roman" w:cs="Times New Roman"/>
                <w:sz w:val="24"/>
                <w:szCs w:val="24"/>
                <w:lang w:eastAsia="en-US"/>
              </w:rPr>
              <w:t>gyéni fejlődési napló</w:t>
            </w:r>
          </w:p>
          <w:p w:rsidR="00AE2E80" w:rsidRPr="005B64ED" w:rsidRDefault="00797636" w:rsidP="005B64ED">
            <w:pPr>
              <w:pStyle w:val="Listaszerbekezds"/>
              <w:numPr>
                <w:ilvl w:val="0"/>
                <w:numId w:val="8"/>
              </w:numPr>
              <w:spacing w:after="0" w:line="276" w:lineRule="auto"/>
              <w:ind w:left="317"/>
              <w:rPr>
                <w:rFonts w:ascii="Times New Roman" w:eastAsia="Arial" w:hAnsi="Times New Roman" w:cs="Times New Roman"/>
                <w:b/>
                <w:sz w:val="24"/>
                <w:szCs w:val="24"/>
              </w:rPr>
            </w:pPr>
            <w:r w:rsidRPr="005B64ED">
              <w:rPr>
                <w:rFonts w:ascii="Times New Roman" w:eastAsia="Arial" w:hAnsi="Times New Roman" w:cs="Times New Roman"/>
                <w:sz w:val="24"/>
                <w:szCs w:val="24"/>
                <w:lang w:eastAsia="en-US"/>
              </w:rPr>
              <w:t>Gyermek</w:t>
            </w:r>
            <w:r w:rsidR="00AE2E80" w:rsidRPr="005B64ED">
              <w:rPr>
                <w:rFonts w:ascii="Times New Roman" w:eastAsia="Arial" w:hAnsi="Times New Roman" w:cs="Times New Roman"/>
                <w:sz w:val="24"/>
                <w:szCs w:val="24"/>
                <w:lang w:eastAsia="en-US"/>
              </w:rPr>
              <w:t xml:space="preserve"> produktumok</w:t>
            </w:r>
          </w:p>
        </w:tc>
        <w:tc>
          <w:tcPr>
            <w:tcW w:w="3697" w:type="dxa"/>
            <w:gridSpan w:val="2"/>
          </w:tcPr>
          <w:p w:rsidR="00AE2E80" w:rsidRPr="005B64ED" w:rsidRDefault="00AE2E80" w:rsidP="005B64ED">
            <w:pPr>
              <w:pStyle w:val="Listaszerbekezds"/>
              <w:numPr>
                <w:ilvl w:val="0"/>
                <w:numId w:val="9"/>
              </w:numPr>
              <w:spacing w:after="0" w:line="276" w:lineRule="auto"/>
              <w:ind w:left="317"/>
              <w:rPr>
                <w:rFonts w:ascii="Times New Roman" w:eastAsia="Arial" w:hAnsi="Times New Roman" w:cs="Times New Roman"/>
                <w:sz w:val="24"/>
                <w:szCs w:val="24"/>
                <w:lang w:eastAsia="en-US"/>
              </w:rPr>
            </w:pPr>
            <w:r w:rsidRPr="005B64ED">
              <w:rPr>
                <w:rFonts w:ascii="Times New Roman" w:eastAsia="Arial" w:hAnsi="Times New Roman" w:cs="Times New Roman"/>
                <w:sz w:val="24"/>
                <w:szCs w:val="24"/>
                <w:lang w:eastAsia="en-US"/>
              </w:rPr>
              <w:t xml:space="preserve">Az előző vezetői ellenőrzés (tanfelügyelet, szaktanácsadó) és az intézményi önértékelés adott vezetőre vonatkozó értékelőlapjai  </w:t>
            </w:r>
          </w:p>
          <w:p w:rsidR="00AE2E80" w:rsidRPr="005B64ED" w:rsidRDefault="00AE2E80" w:rsidP="005B64ED">
            <w:pPr>
              <w:pStyle w:val="Listaszerbekezds"/>
              <w:numPr>
                <w:ilvl w:val="0"/>
                <w:numId w:val="9"/>
              </w:numPr>
              <w:spacing w:after="0" w:line="276" w:lineRule="auto"/>
              <w:ind w:left="317"/>
              <w:rPr>
                <w:rFonts w:ascii="Times New Roman" w:eastAsia="Arial" w:hAnsi="Times New Roman" w:cs="Times New Roman"/>
                <w:sz w:val="24"/>
                <w:szCs w:val="24"/>
                <w:lang w:eastAsia="en-US"/>
              </w:rPr>
            </w:pPr>
            <w:r w:rsidRPr="005B64ED">
              <w:rPr>
                <w:rFonts w:ascii="Times New Roman" w:eastAsia="Arial" w:hAnsi="Times New Roman" w:cs="Times New Roman"/>
                <w:sz w:val="24"/>
                <w:szCs w:val="24"/>
                <w:lang w:eastAsia="en-US"/>
              </w:rPr>
              <w:t xml:space="preserve">Vezetői program  </w:t>
            </w:r>
          </w:p>
          <w:p w:rsidR="00AE2E80" w:rsidRPr="005B64ED" w:rsidRDefault="00AE2E80" w:rsidP="005B64ED">
            <w:pPr>
              <w:pStyle w:val="Listaszerbekezds"/>
              <w:numPr>
                <w:ilvl w:val="0"/>
                <w:numId w:val="9"/>
              </w:numPr>
              <w:spacing w:after="0" w:line="276" w:lineRule="auto"/>
              <w:ind w:left="317"/>
              <w:rPr>
                <w:rFonts w:ascii="Times New Roman" w:eastAsia="Arial" w:hAnsi="Times New Roman" w:cs="Times New Roman"/>
                <w:sz w:val="24"/>
                <w:szCs w:val="24"/>
                <w:lang w:eastAsia="en-US"/>
              </w:rPr>
            </w:pPr>
            <w:r w:rsidRPr="005B64ED">
              <w:rPr>
                <w:rFonts w:ascii="Times New Roman" w:eastAsia="Arial" w:hAnsi="Times New Roman" w:cs="Times New Roman"/>
                <w:sz w:val="24"/>
                <w:szCs w:val="24"/>
                <w:lang w:eastAsia="en-US"/>
              </w:rPr>
              <w:t xml:space="preserve">Pedagógiai program / pedagógiai-szakmai munkát meghatározó dokumentum </w:t>
            </w:r>
          </w:p>
          <w:p w:rsidR="00AE2E80" w:rsidRPr="005B64ED" w:rsidRDefault="00AE2E80" w:rsidP="005B64ED">
            <w:pPr>
              <w:pStyle w:val="Listaszerbekezds"/>
              <w:numPr>
                <w:ilvl w:val="0"/>
                <w:numId w:val="9"/>
              </w:numPr>
              <w:spacing w:after="0" w:line="276" w:lineRule="auto"/>
              <w:ind w:left="317"/>
              <w:rPr>
                <w:rFonts w:ascii="Times New Roman" w:eastAsia="Arial" w:hAnsi="Times New Roman" w:cs="Times New Roman"/>
                <w:sz w:val="24"/>
                <w:szCs w:val="24"/>
                <w:lang w:eastAsia="en-US"/>
              </w:rPr>
            </w:pPr>
            <w:r w:rsidRPr="005B64ED">
              <w:rPr>
                <w:rFonts w:ascii="Times New Roman" w:eastAsia="Arial" w:hAnsi="Times New Roman" w:cs="Times New Roman"/>
                <w:sz w:val="24"/>
                <w:szCs w:val="24"/>
                <w:lang w:eastAsia="en-US"/>
              </w:rPr>
              <w:t>Egymást követő két tanév munkaterve és az éves beszámolók</w:t>
            </w:r>
          </w:p>
          <w:p w:rsidR="00AE2E80" w:rsidRPr="005B64ED" w:rsidRDefault="00AE2E80" w:rsidP="005B64ED">
            <w:pPr>
              <w:pStyle w:val="Listaszerbekezds"/>
              <w:numPr>
                <w:ilvl w:val="0"/>
                <w:numId w:val="9"/>
              </w:numPr>
              <w:spacing w:after="0" w:line="276" w:lineRule="auto"/>
              <w:ind w:left="317"/>
              <w:rPr>
                <w:rFonts w:ascii="Times New Roman" w:eastAsia="Arial" w:hAnsi="Times New Roman" w:cs="Times New Roman"/>
                <w:sz w:val="24"/>
                <w:szCs w:val="24"/>
                <w:lang w:eastAsia="en-US"/>
              </w:rPr>
            </w:pPr>
            <w:r w:rsidRPr="005B64ED">
              <w:rPr>
                <w:rFonts w:ascii="Times New Roman" w:eastAsia="Arial" w:hAnsi="Times New Roman" w:cs="Times New Roman"/>
                <w:sz w:val="24"/>
                <w:szCs w:val="24"/>
                <w:lang w:eastAsia="en-US"/>
              </w:rPr>
              <w:t>SZMSZ</w:t>
            </w:r>
          </w:p>
        </w:tc>
        <w:tc>
          <w:tcPr>
            <w:tcW w:w="3189" w:type="dxa"/>
            <w:gridSpan w:val="2"/>
          </w:tcPr>
          <w:p w:rsidR="00AE2E80" w:rsidRPr="005B64ED" w:rsidRDefault="00AE2E80" w:rsidP="005B64ED">
            <w:pPr>
              <w:pStyle w:val="Listaszerbekezds"/>
              <w:numPr>
                <w:ilvl w:val="0"/>
                <w:numId w:val="10"/>
              </w:numPr>
              <w:spacing w:after="0" w:line="276" w:lineRule="auto"/>
              <w:ind w:left="317"/>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Pedagógiai program  </w:t>
            </w:r>
          </w:p>
          <w:p w:rsidR="00AE2E80" w:rsidRPr="005B64ED" w:rsidRDefault="00AE2E80" w:rsidP="005B64ED">
            <w:pPr>
              <w:pStyle w:val="Listaszerbekezds"/>
              <w:numPr>
                <w:ilvl w:val="0"/>
                <w:numId w:val="10"/>
              </w:numPr>
              <w:spacing w:after="0" w:line="276" w:lineRule="auto"/>
              <w:ind w:left="317"/>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SZMSZ  </w:t>
            </w:r>
          </w:p>
          <w:p w:rsidR="00AE2E80" w:rsidRPr="005B64ED" w:rsidRDefault="00AE2E80" w:rsidP="005B64ED">
            <w:pPr>
              <w:pStyle w:val="Listaszerbekezds"/>
              <w:numPr>
                <w:ilvl w:val="0"/>
                <w:numId w:val="10"/>
              </w:numPr>
              <w:spacing w:after="0" w:line="276" w:lineRule="auto"/>
              <w:ind w:left="317"/>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Egymást követő két tanév munkaterve és az </w:t>
            </w:r>
            <w:r w:rsidRPr="005B64ED">
              <w:rPr>
                <w:rFonts w:ascii="Times New Roman" w:eastAsia="Arial" w:hAnsi="Times New Roman" w:cs="Times New Roman"/>
                <w:sz w:val="24"/>
                <w:szCs w:val="24"/>
              </w:rPr>
              <w:tab/>
              <w:t xml:space="preserve">éves beszámolók (az </w:t>
            </w:r>
            <w:r w:rsidRPr="005B64ED">
              <w:rPr>
                <w:rFonts w:ascii="Times New Roman" w:eastAsia="Arial" w:hAnsi="Times New Roman" w:cs="Times New Roman"/>
                <w:sz w:val="24"/>
                <w:szCs w:val="24"/>
              </w:rPr>
              <w:tab/>
            </w:r>
            <w:proofErr w:type="spellStart"/>
            <w:r w:rsidRPr="005B64ED">
              <w:rPr>
                <w:rFonts w:ascii="Times New Roman" w:eastAsia="Arial" w:hAnsi="Times New Roman" w:cs="Times New Roman"/>
                <w:sz w:val="24"/>
                <w:szCs w:val="24"/>
              </w:rPr>
              <w:t>mk</w:t>
            </w:r>
            <w:proofErr w:type="spellEnd"/>
            <w:r w:rsidRPr="005B64ED">
              <w:rPr>
                <w:rFonts w:ascii="Times New Roman" w:eastAsia="Arial" w:hAnsi="Times New Roman" w:cs="Times New Roman"/>
                <w:sz w:val="24"/>
                <w:szCs w:val="24"/>
              </w:rPr>
              <w:t xml:space="preserve">. munkatervekkel és beszámolókkal együtt)  </w:t>
            </w:r>
            <w:r w:rsidRPr="005B64ED">
              <w:rPr>
                <w:rFonts w:ascii="Times New Roman" w:eastAsia="Arial" w:hAnsi="Times New Roman" w:cs="Times New Roman"/>
                <w:sz w:val="24"/>
                <w:szCs w:val="24"/>
              </w:rPr>
              <w:tab/>
            </w:r>
          </w:p>
          <w:p w:rsidR="00AE2E80" w:rsidRPr="005B64ED" w:rsidRDefault="00AE2E80" w:rsidP="005B64ED">
            <w:pPr>
              <w:pStyle w:val="Listaszerbekezds"/>
              <w:numPr>
                <w:ilvl w:val="0"/>
                <w:numId w:val="10"/>
              </w:numPr>
              <w:spacing w:after="0" w:line="276" w:lineRule="auto"/>
              <w:ind w:left="317"/>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Továbbképzési program – beiskolázási terv  </w:t>
            </w:r>
          </w:p>
          <w:p w:rsidR="00AE2E80" w:rsidRPr="005B64ED" w:rsidRDefault="00AE2E80" w:rsidP="005B64ED">
            <w:pPr>
              <w:pStyle w:val="Listaszerbekezds"/>
              <w:numPr>
                <w:ilvl w:val="0"/>
                <w:numId w:val="10"/>
              </w:numPr>
              <w:spacing w:after="0" w:line="276" w:lineRule="auto"/>
              <w:ind w:left="317"/>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Házirend  </w:t>
            </w:r>
          </w:p>
          <w:p w:rsidR="00AE2E80" w:rsidRPr="005B64ED" w:rsidRDefault="00797636" w:rsidP="005B64ED">
            <w:pPr>
              <w:pStyle w:val="Listaszerbekezds"/>
              <w:numPr>
                <w:ilvl w:val="0"/>
                <w:numId w:val="10"/>
              </w:numPr>
              <w:spacing w:after="0" w:line="276" w:lineRule="auto"/>
              <w:ind w:left="317"/>
              <w:rPr>
                <w:rFonts w:ascii="Times New Roman" w:eastAsia="Arial" w:hAnsi="Times New Roman" w:cs="Times New Roman"/>
                <w:sz w:val="24"/>
                <w:szCs w:val="24"/>
              </w:rPr>
            </w:pPr>
            <w:r w:rsidRPr="005B64ED">
              <w:rPr>
                <w:rFonts w:ascii="Times New Roman" w:eastAsia="Arial" w:hAnsi="Times New Roman" w:cs="Times New Roman"/>
                <w:sz w:val="24"/>
                <w:szCs w:val="24"/>
              </w:rPr>
              <w:t>M</w:t>
            </w:r>
            <w:r w:rsidR="00AE2E80" w:rsidRPr="005B64ED">
              <w:rPr>
                <w:rFonts w:ascii="Times New Roman" w:eastAsia="Arial" w:hAnsi="Times New Roman" w:cs="Times New Roman"/>
                <w:sz w:val="24"/>
                <w:szCs w:val="24"/>
              </w:rPr>
              <w:t xml:space="preserve">érés eredménye öt tanévre visszamenőleg  </w:t>
            </w:r>
          </w:p>
          <w:p w:rsidR="00AE2E80" w:rsidRPr="005B64ED" w:rsidRDefault="00AE2E80" w:rsidP="005B64ED">
            <w:pPr>
              <w:pStyle w:val="Listaszerbekezds"/>
              <w:numPr>
                <w:ilvl w:val="0"/>
                <w:numId w:val="10"/>
              </w:numPr>
              <w:spacing w:after="0" w:line="276" w:lineRule="auto"/>
              <w:ind w:left="317"/>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Pedagógus önértékelés eredményeinek összegzése  </w:t>
            </w:r>
          </w:p>
          <w:p w:rsidR="00AE2E80" w:rsidRPr="005B64ED" w:rsidRDefault="00AE2E80" w:rsidP="005B64ED">
            <w:pPr>
              <w:pStyle w:val="Listaszerbekezds"/>
              <w:numPr>
                <w:ilvl w:val="0"/>
                <w:numId w:val="10"/>
              </w:numPr>
              <w:spacing w:after="0" w:line="276" w:lineRule="auto"/>
              <w:ind w:left="317"/>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w:t>
            </w:r>
            <w:r w:rsidRPr="005B64ED">
              <w:rPr>
                <w:rFonts w:ascii="Times New Roman" w:eastAsia="Arial" w:hAnsi="Times New Roman" w:cs="Times New Roman"/>
                <w:sz w:val="24"/>
                <w:szCs w:val="24"/>
              </w:rPr>
              <w:tab/>
              <w:t xml:space="preserve">előző intézményellenőrzés </w:t>
            </w:r>
          </w:p>
          <w:p w:rsidR="00AE2E80" w:rsidRPr="005B64ED" w:rsidRDefault="00AE2E80" w:rsidP="005B64ED">
            <w:pPr>
              <w:pStyle w:val="Listaszerbekezds"/>
              <w:numPr>
                <w:ilvl w:val="0"/>
                <w:numId w:val="10"/>
              </w:numPr>
              <w:spacing w:after="0" w:line="276" w:lineRule="auto"/>
              <w:ind w:left="317"/>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(tanfelügyelet) és az intézményi önértékelés értékelő lapjai  </w:t>
            </w:r>
          </w:p>
          <w:p w:rsidR="00AE2E80" w:rsidRPr="005B64ED" w:rsidRDefault="00AE2E80" w:rsidP="005B64ED">
            <w:pPr>
              <w:pStyle w:val="Listaszerbekezds"/>
              <w:numPr>
                <w:ilvl w:val="0"/>
                <w:numId w:val="10"/>
              </w:numPr>
              <w:spacing w:after="0" w:line="276" w:lineRule="auto"/>
              <w:ind w:left="317"/>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Megfigyelési szempontok - a pedagógiai munka infrastruktúrájának megismerése  </w:t>
            </w:r>
          </w:p>
          <w:p w:rsidR="00AE2E80" w:rsidRPr="005B64ED" w:rsidRDefault="00AE2E80" w:rsidP="005B64ED">
            <w:pPr>
              <w:pStyle w:val="Listaszerbekezds"/>
              <w:numPr>
                <w:ilvl w:val="0"/>
                <w:numId w:val="10"/>
              </w:numPr>
              <w:spacing w:after="0" w:line="276" w:lineRule="auto"/>
              <w:ind w:left="317"/>
              <w:rPr>
                <w:rFonts w:ascii="Times New Roman" w:eastAsia="Arial" w:hAnsi="Times New Roman" w:cs="Times New Roman"/>
                <w:b/>
                <w:sz w:val="24"/>
                <w:szCs w:val="24"/>
              </w:rPr>
            </w:pPr>
            <w:r w:rsidRPr="005B64ED">
              <w:rPr>
                <w:rFonts w:ascii="Times New Roman" w:eastAsia="Arial" w:hAnsi="Times New Roman" w:cs="Times New Roman"/>
                <w:sz w:val="24"/>
                <w:szCs w:val="24"/>
              </w:rPr>
              <w:t>Elégedettségmérés</w:t>
            </w:r>
          </w:p>
        </w:tc>
      </w:tr>
      <w:tr w:rsidR="00797636" w:rsidRPr="005B64ED" w:rsidTr="00797636">
        <w:tc>
          <w:tcPr>
            <w:tcW w:w="4029" w:type="dxa"/>
          </w:tcPr>
          <w:p w:rsidR="00797636" w:rsidRPr="005B64ED" w:rsidRDefault="00797636" w:rsidP="005B64ED">
            <w:pPr>
              <w:spacing w:after="0" w:line="276" w:lineRule="auto"/>
              <w:rPr>
                <w:rFonts w:ascii="Times New Roman" w:eastAsia="Arial" w:hAnsi="Times New Roman" w:cs="Times New Roman"/>
                <w:b/>
                <w:sz w:val="24"/>
                <w:szCs w:val="24"/>
              </w:rPr>
            </w:pPr>
            <w:r w:rsidRPr="005B64ED">
              <w:rPr>
                <w:rFonts w:ascii="Times New Roman" w:eastAsia="Arial" w:hAnsi="Times New Roman" w:cs="Times New Roman"/>
                <w:b/>
                <w:color w:val="000000" w:themeColor="text1"/>
                <w:sz w:val="24"/>
                <w:szCs w:val="24"/>
              </w:rPr>
              <w:t>2. FOGLALKOZÁS LÁTOGATÁSA</w:t>
            </w:r>
          </w:p>
        </w:tc>
        <w:tc>
          <w:tcPr>
            <w:tcW w:w="3697" w:type="dxa"/>
            <w:gridSpan w:val="2"/>
          </w:tcPr>
          <w:p w:rsidR="00797636" w:rsidRPr="005B64ED" w:rsidRDefault="00797636" w:rsidP="005B64ED">
            <w:pPr>
              <w:spacing w:after="0" w:line="276" w:lineRule="auto"/>
              <w:jc w:val="center"/>
              <w:rPr>
                <w:rFonts w:ascii="Times New Roman" w:eastAsia="Arial" w:hAnsi="Times New Roman" w:cs="Times New Roman"/>
                <w:b/>
                <w:sz w:val="24"/>
                <w:szCs w:val="24"/>
              </w:rPr>
            </w:pPr>
          </w:p>
          <w:p w:rsidR="00797636" w:rsidRPr="005B64ED" w:rsidRDefault="00797636" w:rsidP="005B64ED">
            <w:pPr>
              <w:spacing w:after="0" w:line="276" w:lineRule="auto"/>
              <w:jc w:val="center"/>
              <w:rPr>
                <w:rFonts w:ascii="Times New Roman" w:eastAsia="Arial" w:hAnsi="Times New Roman" w:cs="Times New Roman"/>
                <w:b/>
                <w:sz w:val="24"/>
                <w:szCs w:val="24"/>
              </w:rPr>
            </w:pPr>
          </w:p>
        </w:tc>
        <w:tc>
          <w:tcPr>
            <w:tcW w:w="3189" w:type="dxa"/>
            <w:gridSpan w:val="2"/>
          </w:tcPr>
          <w:p w:rsidR="00797636" w:rsidRPr="005B64ED" w:rsidRDefault="00797636" w:rsidP="005B64ED">
            <w:pPr>
              <w:spacing w:after="0" w:line="276" w:lineRule="auto"/>
              <w:jc w:val="center"/>
              <w:rPr>
                <w:rFonts w:ascii="Times New Roman" w:eastAsia="Arial" w:hAnsi="Times New Roman" w:cs="Times New Roman"/>
                <w:b/>
                <w:sz w:val="24"/>
                <w:szCs w:val="24"/>
              </w:rPr>
            </w:pPr>
          </w:p>
          <w:p w:rsidR="00797636" w:rsidRPr="005B64ED" w:rsidRDefault="00797636" w:rsidP="005B64ED">
            <w:pPr>
              <w:spacing w:after="0" w:line="276" w:lineRule="auto"/>
              <w:jc w:val="center"/>
              <w:rPr>
                <w:rFonts w:ascii="Times New Roman" w:eastAsia="Arial" w:hAnsi="Times New Roman" w:cs="Times New Roman"/>
                <w:b/>
                <w:sz w:val="24"/>
                <w:szCs w:val="24"/>
              </w:rPr>
            </w:pPr>
          </w:p>
        </w:tc>
      </w:tr>
      <w:tr w:rsidR="00797636" w:rsidRPr="005B64ED" w:rsidTr="00797636">
        <w:trPr>
          <w:trHeight w:val="433"/>
        </w:trPr>
        <w:tc>
          <w:tcPr>
            <w:tcW w:w="10915" w:type="dxa"/>
            <w:gridSpan w:val="5"/>
          </w:tcPr>
          <w:p w:rsidR="00797636" w:rsidRPr="005B64ED" w:rsidRDefault="00797636" w:rsidP="005B64ED">
            <w:pPr>
              <w:spacing w:after="0" w:line="276" w:lineRule="auto"/>
              <w:jc w:val="center"/>
              <w:rPr>
                <w:rFonts w:ascii="Times New Roman" w:eastAsia="Arial" w:hAnsi="Times New Roman" w:cs="Times New Roman"/>
                <w:b/>
                <w:spacing w:val="20"/>
                <w:sz w:val="24"/>
                <w:szCs w:val="24"/>
              </w:rPr>
            </w:pPr>
            <w:r w:rsidRPr="005B64ED">
              <w:rPr>
                <w:rFonts w:ascii="Times New Roman" w:eastAsia="Arial" w:hAnsi="Times New Roman" w:cs="Times New Roman"/>
                <w:b/>
                <w:color w:val="000000" w:themeColor="text1"/>
                <w:spacing w:val="20"/>
                <w:sz w:val="24"/>
                <w:szCs w:val="24"/>
              </w:rPr>
              <w:t>3. INTERJÚK</w:t>
            </w:r>
          </w:p>
        </w:tc>
      </w:tr>
      <w:tr w:rsidR="00797636" w:rsidRPr="005B64ED" w:rsidTr="00797636">
        <w:tc>
          <w:tcPr>
            <w:tcW w:w="4128" w:type="dxa"/>
            <w:gridSpan w:val="2"/>
          </w:tcPr>
          <w:p w:rsidR="00797636" w:rsidRPr="005B64ED" w:rsidRDefault="00797636" w:rsidP="005B64ED">
            <w:pPr>
              <w:pStyle w:val="Listaszerbekezds"/>
              <w:numPr>
                <w:ilvl w:val="0"/>
                <w:numId w:val="11"/>
              </w:numPr>
              <w:spacing w:after="0" w:line="276" w:lineRule="auto"/>
              <w:ind w:left="459" w:right="925"/>
              <w:rPr>
                <w:rFonts w:ascii="Times New Roman" w:eastAsia="Arial" w:hAnsi="Times New Roman" w:cs="Times New Roman"/>
                <w:sz w:val="24"/>
                <w:szCs w:val="24"/>
                <w:lang w:eastAsia="en-US"/>
              </w:rPr>
            </w:pPr>
            <w:r w:rsidRPr="005B64ED">
              <w:rPr>
                <w:rFonts w:ascii="Times New Roman" w:eastAsia="Arial" w:hAnsi="Times New Roman" w:cs="Times New Roman"/>
                <w:sz w:val="24"/>
                <w:szCs w:val="24"/>
                <w:lang w:eastAsia="en-US"/>
              </w:rPr>
              <w:t>pedagógussal</w:t>
            </w:r>
          </w:p>
          <w:p w:rsidR="00797636" w:rsidRPr="005B64ED" w:rsidRDefault="00797636" w:rsidP="005B64ED">
            <w:pPr>
              <w:pStyle w:val="Listaszerbekezds"/>
              <w:numPr>
                <w:ilvl w:val="0"/>
                <w:numId w:val="11"/>
              </w:numPr>
              <w:spacing w:after="0" w:line="276" w:lineRule="auto"/>
              <w:ind w:left="459"/>
              <w:rPr>
                <w:rFonts w:ascii="Times New Roman" w:eastAsia="Arial" w:hAnsi="Times New Roman" w:cs="Times New Roman"/>
                <w:color w:val="000000" w:themeColor="text1"/>
                <w:sz w:val="24"/>
                <w:szCs w:val="24"/>
              </w:rPr>
            </w:pPr>
            <w:r w:rsidRPr="005B64ED">
              <w:rPr>
                <w:rFonts w:ascii="Times New Roman" w:eastAsia="Arial" w:hAnsi="Times New Roman" w:cs="Times New Roman"/>
                <w:sz w:val="24"/>
                <w:szCs w:val="24"/>
                <w:lang w:eastAsia="en-US"/>
              </w:rPr>
              <w:t>intézményvezetővel</w:t>
            </w:r>
          </w:p>
        </w:tc>
        <w:tc>
          <w:tcPr>
            <w:tcW w:w="3635" w:type="dxa"/>
            <w:gridSpan w:val="2"/>
          </w:tcPr>
          <w:p w:rsidR="00797636" w:rsidRPr="005B64ED" w:rsidRDefault="00797636" w:rsidP="005B64ED">
            <w:pPr>
              <w:numPr>
                <w:ilvl w:val="0"/>
                <w:numId w:val="11"/>
              </w:numPr>
              <w:spacing w:after="0" w:line="276" w:lineRule="auto"/>
              <w:ind w:left="318"/>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intézményvezetővel  </w:t>
            </w:r>
          </w:p>
          <w:p w:rsidR="00797636" w:rsidRPr="005B64ED" w:rsidRDefault="00797636" w:rsidP="005B64ED">
            <w:pPr>
              <w:numPr>
                <w:ilvl w:val="0"/>
                <w:numId w:val="11"/>
              </w:numPr>
              <w:spacing w:after="0" w:line="276" w:lineRule="auto"/>
              <w:ind w:left="318"/>
              <w:rPr>
                <w:rFonts w:ascii="Times New Roman" w:eastAsia="Arial" w:hAnsi="Times New Roman" w:cs="Times New Roman"/>
                <w:sz w:val="24"/>
                <w:szCs w:val="24"/>
              </w:rPr>
            </w:pPr>
            <w:r w:rsidRPr="005B64ED">
              <w:rPr>
                <w:rFonts w:ascii="Times New Roman" w:eastAsia="Arial" w:hAnsi="Times New Roman" w:cs="Times New Roman"/>
                <w:sz w:val="24"/>
                <w:szCs w:val="24"/>
              </w:rPr>
              <w:t>fenntartóval / munkáltatóval</w:t>
            </w:r>
          </w:p>
          <w:p w:rsidR="00797636" w:rsidRPr="005B64ED" w:rsidRDefault="00797636" w:rsidP="005B64ED">
            <w:pPr>
              <w:numPr>
                <w:ilvl w:val="0"/>
                <w:numId w:val="11"/>
              </w:numPr>
              <w:spacing w:after="0" w:line="276" w:lineRule="auto"/>
              <w:ind w:left="318"/>
              <w:rPr>
                <w:rFonts w:ascii="Times New Roman" w:eastAsia="Arial" w:hAnsi="Times New Roman" w:cs="Times New Roman"/>
                <w:sz w:val="24"/>
                <w:szCs w:val="24"/>
              </w:rPr>
            </w:pPr>
            <w:r w:rsidRPr="005B64ED">
              <w:rPr>
                <w:rFonts w:ascii="Times New Roman" w:eastAsia="Arial" w:hAnsi="Times New Roman" w:cs="Times New Roman"/>
                <w:sz w:val="24"/>
                <w:szCs w:val="24"/>
              </w:rPr>
              <w:t>intézményvezető-helyettes / vezetőtárs</w:t>
            </w:r>
          </w:p>
        </w:tc>
        <w:tc>
          <w:tcPr>
            <w:tcW w:w="3152" w:type="dxa"/>
          </w:tcPr>
          <w:p w:rsidR="00797636" w:rsidRPr="005B64ED" w:rsidRDefault="00797636" w:rsidP="005B64ED">
            <w:pPr>
              <w:numPr>
                <w:ilvl w:val="0"/>
                <w:numId w:val="11"/>
              </w:numPr>
              <w:spacing w:after="0" w:line="276" w:lineRule="auto"/>
              <w:ind w:left="317"/>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intézményvezetővel - egyéni  </w:t>
            </w:r>
          </w:p>
          <w:p w:rsidR="00797636" w:rsidRPr="005B64ED" w:rsidRDefault="00797636" w:rsidP="005B64ED">
            <w:pPr>
              <w:numPr>
                <w:ilvl w:val="0"/>
                <w:numId w:val="11"/>
              </w:numPr>
              <w:spacing w:after="0" w:line="276" w:lineRule="auto"/>
              <w:ind w:left="317"/>
              <w:rPr>
                <w:rFonts w:ascii="Times New Roman" w:eastAsia="Arial" w:hAnsi="Times New Roman" w:cs="Times New Roman"/>
                <w:sz w:val="24"/>
                <w:szCs w:val="24"/>
              </w:rPr>
            </w:pPr>
            <w:r w:rsidRPr="005B64ED">
              <w:rPr>
                <w:rFonts w:ascii="Times New Roman" w:eastAsia="Arial" w:hAnsi="Times New Roman" w:cs="Times New Roman"/>
                <w:sz w:val="24"/>
                <w:szCs w:val="24"/>
              </w:rPr>
              <w:t>pedagógusok képviselőivel– csoportos</w:t>
            </w:r>
          </w:p>
          <w:p w:rsidR="00797636" w:rsidRPr="005B64ED" w:rsidRDefault="00797636" w:rsidP="005B64ED">
            <w:pPr>
              <w:pStyle w:val="Listaszerbekezds"/>
              <w:numPr>
                <w:ilvl w:val="0"/>
                <w:numId w:val="11"/>
              </w:numPr>
              <w:spacing w:after="0" w:line="276" w:lineRule="auto"/>
              <w:rPr>
                <w:rFonts w:ascii="Times New Roman" w:eastAsia="Arial" w:hAnsi="Times New Roman" w:cs="Times New Roman"/>
                <w:b/>
                <w:sz w:val="24"/>
                <w:szCs w:val="24"/>
              </w:rPr>
            </w:pPr>
            <w:r w:rsidRPr="005B64ED">
              <w:rPr>
                <w:rFonts w:ascii="Times New Roman" w:eastAsia="Arial" w:hAnsi="Times New Roman" w:cs="Times New Roman"/>
                <w:sz w:val="24"/>
                <w:szCs w:val="24"/>
              </w:rPr>
              <w:t xml:space="preserve">szülők képviselőjével </w:t>
            </w:r>
            <w:proofErr w:type="spellStart"/>
            <w:r w:rsidRPr="005B64ED">
              <w:rPr>
                <w:rFonts w:ascii="Times New Roman" w:eastAsia="Arial" w:hAnsi="Times New Roman" w:cs="Times New Roman"/>
                <w:sz w:val="24"/>
                <w:szCs w:val="24"/>
              </w:rPr>
              <w:t>-csoportos</w:t>
            </w:r>
            <w:proofErr w:type="spellEnd"/>
          </w:p>
        </w:tc>
      </w:tr>
      <w:tr w:rsidR="00797636" w:rsidRPr="005B64ED" w:rsidTr="00797636">
        <w:tc>
          <w:tcPr>
            <w:tcW w:w="10915" w:type="dxa"/>
            <w:gridSpan w:val="5"/>
          </w:tcPr>
          <w:p w:rsidR="00797636" w:rsidRPr="005B64ED" w:rsidRDefault="00797636" w:rsidP="005B64ED">
            <w:pPr>
              <w:spacing w:after="0" w:line="276" w:lineRule="auto"/>
              <w:ind w:left="317"/>
              <w:jc w:val="center"/>
              <w:rPr>
                <w:rFonts w:ascii="Times New Roman" w:eastAsia="Arial" w:hAnsi="Times New Roman" w:cs="Times New Roman"/>
                <w:b/>
                <w:spacing w:val="20"/>
                <w:sz w:val="24"/>
                <w:szCs w:val="24"/>
              </w:rPr>
            </w:pPr>
            <w:r w:rsidRPr="005B64ED">
              <w:rPr>
                <w:rFonts w:ascii="Times New Roman" w:eastAsia="Arial" w:hAnsi="Times New Roman" w:cs="Times New Roman"/>
                <w:b/>
                <w:spacing w:val="20"/>
                <w:sz w:val="24"/>
                <w:szCs w:val="24"/>
              </w:rPr>
              <w:t>4. KÉRDŐÍVEZÉS</w:t>
            </w:r>
          </w:p>
        </w:tc>
      </w:tr>
      <w:tr w:rsidR="00797636" w:rsidRPr="005B64ED" w:rsidTr="00797636">
        <w:tc>
          <w:tcPr>
            <w:tcW w:w="4128" w:type="dxa"/>
            <w:gridSpan w:val="2"/>
          </w:tcPr>
          <w:p w:rsidR="00797636" w:rsidRPr="005B64ED" w:rsidRDefault="00797636" w:rsidP="005B64ED">
            <w:pPr>
              <w:numPr>
                <w:ilvl w:val="0"/>
                <w:numId w:val="12"/>
              </w:numPr>
              <w:spacing w:after="0" w:line="276" w:lineRule="auto"/>
              <w:ind w:left="459" w:right="2341"/>
              <w:rPr>
                <w:rFonts w:ascii="Times New Roman" w:eastAsia="Arial" w:hAnsi="Times New Roman" w:cs="Times New Roman"/>
                <w:sz w:val="24"/>
                <w:szCs w:val="24"/>
                <w:lang w:eastAsia="en-US"/>
              </w:rPr>
            </w:pPr>
            <w:r w:rsidRPr="005B64ED">
              <w:rPr>
                <w:rFonts w:ascii="Times New Roman" w:eastAsia="Arial" w:hAnsi="Times New Roman" w:cs="Times New Roman"/>
                <w:sz w:val="24"/>
                <w:szCs w:val="24"/>
                <w:lang w:eastAsia="en-US"/>
              </w:rPr>
              <w:lastRenderedPageBreak/>
              <w:t>önértékelő</w:t>
            </w:r>
          </w:p>
          <w:p w:rsidR="00797636" w:rsidRPr="005B64ED" w:rsidRDefault="00797636" w:rsidP="005B64ED">
            <w:pPr>
              <w:numPr>
                <w:ilvl w:val="0"/>
                <w:numId w:val="12"/>
              </w:numPr>
              <w:spacing w:after="0" w:line="276" w:lineRule="auto"/>
              <w:ind w:left="459" w:right="2341"/>
              <w:rPr>
                <w:rFonts w:ascii="Times New Roman" w:eastAsia="Arial" w:hAnsi="Times New Roman" w:cs="Times New Roman"/>
                <w:sz w:val="24"/>
                <w:szCs w:val="24"/>
                <w:lang w:eastAsia="en-US"/>
              </w:rPr>
            </w:pPr>
            <w:r w:rsidRPr="005B64ED">
              <w:rPr>
                <w:rFonts w:ascii="Times New Roman" w:eastAsia="Arial" w:hAnsi="Times New Roman" w:cs="Times New Roman"/>
                <w:sz w:val="24"/>
                <w:szCs w:val="24"/>
                <w:lang w:eastAsia="en-US"/>
              </w:rPr>
              <w:t>szülői</w:t>
            </w:r>
          </w:p>
          <w:p w:rsidR="00797636" w:rsidRPr="005B64ED" w:rsidRDefault="00797636" w:rsidP="005B64ED">
            <w:pPr>
              <w:pStyle w:val="Listaszerbekezds"/>
              <w:numPr>
                <w:ilvl w:val="0"/>
                <w:numId w:val="12"/>
              </w:numPr>
              <w:spacing w:after="0" w:line="276" w:lineRule="auto"/>
              <w:ind w:left="459" w:right="925"/>
              <w:rPr>
                <w:rFonts w:ascii="Times New Roman" w:eastAsia="Arial" w:hAnsi="Times New Roman" w:cs="Times New Roman"/>
                <w:sz w:val="24"/>
                <w:szCs w:val="24"/>
                <w:lang w:eastAsia="en-US"/>
              </w:rPr>
            </w:pPr>
            <w:r w:rsidRPr="005B64ED">
              <w:rPr>
                <w:rFonts w:ascii="Times New Roman" w:eastAsia="Arial" w:hAnsi="Times New Roman" w:cs="Times New Roman"/>
                <w:sz w:val="24"/>
                <w:szCs w:val="24"/>
                <w:lang w:eastAsia="en-US"/>
              </w:rPr>
              <w:t>munkatársi</w:t>
            </w:r>
          </w:p>
        </w:tc>
        <w:tc>
          <w:tcPr>
            <w:tcW w:w="3635" w:type="dxa"/>
            <w:gridSpan w:val="2"/>
          </w:tcPr>
          <w:p w:rsidR="00797636" w:rsidRPr="005B64ED" w:rsidRDefault="00797636" w:rsidP="005B64ED">
            <w:pPr>
              <w:numPr>
                <w:ilvl w:val="0"/>
                <w:numId w:val="12"/>
              </w:numPr>
              <w:spacing w:after="0" w:line="276" w:lineRule="auto"/>
              <w:ind w:left="258"/>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vezetői önértékelő kérdőív  </w:t>
            </w:r>
          </w:p>
          <w:p w:rsidR="00797636" w:rsidRPr="005B64ED" w:rsidRDefault="00797636" w:rsidP="005B64ED">
            <w:pPr>
              <w:numPr>
                <w:ilvl w:val="0"/>
                <w:numId w:val="12"/>
              </w:numPr>
              <w:spacing w:after="0" w:line="276" w:lineRule="auto"/>
              <w:ind w:left="258"/>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nevelőtestületi kérdőív (A pedagógusok elégedettségét mérő kérdőív)</w:t>
            </w:r>
          </w:p>
          <w:p w:rsidR="00797636" w:rsidRPr="005B64ED" w:rsidRDefault="00797636" w:rsidP="005B64ED">
            <w:pPr>
              <w:numPr>
                <w:ilvl w:val="0"/>
                <w:numId w:val="12"/>
              </w:numPr>
              <w:spacing w:after="0" w:line="276" w:lineRule="auto"/>
              <w:ind w:left="258"/>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szülői kérdőív (A szülők elégedettségét mérő kérdőív)</w:t>
            </w:r>
          </w:p>
        </w:tc>
        <w:tc>
          <w:tcPr>
            <w:tcW w:w="3152" w:type="dxa"/>
          </w:tcPr>
          <w:p w:rsidR="00797636" w:rsidRPr="005B64ED" w:rsidRDefault="00797636" w:rsidP="005B64ED">
            <w:pPr>
              <w:spacing w:after="0" w:line="276" w:lineRule="auto"/>
              <w:ind w:left="317"/>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  </w:t>
            </w:r>
          </w:p>
          <w:p w:rsidR="00797636" w:rsidRPr="005B64ED" w:rsidRDefault="00797636" w:rsidP="005B64ED">
            <w:pPr>
              <w:spacing w:after="0" w:line="276" w:lineRule="auto"/>
              <w:ind w:left="317"/>
              <w:jc w:val="center"/>
              <w:rPr>
                <w:rFonts w:ascii="Times New Roman" w:eastAsia="Arial" w:hAnsi="Times New Roman" w:cs="Times New Roman"/>
                <w:sz w:val="24"/>
                <w:szCs w:val="24"/>
              </w:rPr>
            </w:pPr>
          </w:p>
        </w:tc>
      </w:tr>
    </w:tbl>
    <w:p w:rsidR="005F36B2" w:rsidRDefault="005F36B2" w:rsidP="004604FF">
      <w:pPr>
        <w:spacing w:after="0" w:line="276" w:lineRule="auto"/>
        <w:ind w:firstLine="0"/>
        <w:rPr>
          <w:rFonts w:ascii="Times New Roman" w:eastAsia="Times New Roman" w:hAnsi="Times New Roman" w:cs="Times New Roman"/>
          <w:sz w:val="24"/>
          <w:szCs w:val="24"/>
        </w:rPr>
      </w:pPr>
    </w:p>
    <w:p w:rsidR="002F6638" w:rsidRDefault="002F6638" w:rsidP="004604FF">
      <w:pPr>
        <w:spacing w:after="0" w:line="276" w:lineRule="auto"/>
        <w:ind w:firstLine="0"/>
        <w:rPr>
          <w:rFonts w:ascii="Times New Roman" w:eastAsia="Times New Roman" w:hAnsi="Times New Roman" w:cs="Times New Roman"/>
          <w:sz w:val="24"/>
          <w:szCs w:val="24"/>
        </w:rPr>
      </w:pPr>
    </w:p>
    <w:p w:rsidR="00797636" w:rsidRPr="005B64ED" w:rsidRDefault="00797636" w:rsidP="005B64ED">
      <w:pPr>
        <w:spacing w:after="0" w:line="276" w:lineRule="auto"/>
        <w:rPr>
          <w:rFonts w:ascii="Times New Roman" w:eastAsia="Arial" w:hAnsi="Times New Roman" w:cs="Times New Roman"/>
          <w:b/>
          <w:sz w:val="24"/>
          <w:szCs w:val="24"/>
        </w:rPr>
      </w:pPr>
      <w:r w:rsidRPr="005B64ED">
        <w:rPr>
          <w:rFonts w:ascii="Times New Roman" w:eastAsia="Arial" w:hAnsi="Times New Roman" w:cs="Times New Roman"/>
          <w:b/>
          <w:sz w:val="24"/>
          <w:szCs w:val="24"/>
        </w:rPr>
        <w:t>XI. A PEDAGÓGUS ÖNÉRTÉKELÉSE</w:t>
      </w:r>
    </w:p>
    <w:p w:rsidR="00797636" w:rsidRPr="005B64ED" w:rsidRDefault="00797636" w:rsidP="005B64ED">
      <w:pPr>
        <w:spacing w:after="0" w:line="276" w:lineRule="auto"/>
        <w:rPr>
          <w:rFonts w:ascii="Times New Roman" w:eastAsia="Arial" w:hAnsi="Times New Roman" w:cs="Times New Roman"/>
          <w:b/>
          <w:sz w:val="24"/>
          <w:szCs w:val="24"/>
        </w:rPr>
      </w:pPr>
    </w:p>
    <w:p w:rsidR="00797636" w:rsidRPr="005B64ED" w:rsidRDefault="00797636" w:rsidP="005B64ED">
      <w:pPr>
        <w:spacing w:after="0" w:line="276" w:lineRule="auto"/>
        <w:ind w:left="8" w:firstLine="0"/>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pedagógusok önértékelése az éves önértékelési terv szerint történik, az önértékeléshez az Oktatási Hivatal által működtetett informatikai rendszer nyújt támogatást, szükség esetén, papíralapon történik a dokumentumok rögzítése. </w:t>
      </w:r>
    </w:p>
    <w:p w:rsidR="00797636" w:rsidRPr="005B64ED" w:rsidRDefault="00797636" w:rsidP="005B64ED">
      <w:pPr>
        <w:spacing w:after="0" w:line="276" w:lineRule="auto"/>
        <w:ind w:left="8" w:firstLine="0"/>
        <w:rPr>
          <w:rFonts w:ascii="Times New Roman" w:eastAsia="Arial" w:hAnsi="Times New Roman" w:cs="Times New Roman"/>
          <w:sz w:val="24"/>
          <w:szCs w:val="24"/>
        </w:rPr>
      </w:pPr>
    </w:p>
    <w:p w:rsidR="00797636" w:rsidRPr="005B64ED" w:rsidRDefault="00797636"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éves önértékelési tervben kijelölt támogató kolléga egyezteti a részleteket az érintett pedagógussal, közösen meghatározzák az önértékelésbe bevonandó további partnerek körét (vezetők, szülők, kollégák). </w:t>
      </w:r>
    </w:p>
    <w:p w:rsidR="00797636" w:rsidRPr="005B64ED" w:rsidRDefault="00797636"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 </w:t>
      </w:r>
    </w:p>
    <w:p w:rsidR="00797636" w:rsidRPr="005B64ED" w:rsidRDefault="00797636"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Az újonnan érkező kollégák a tanév második félévében kerülnek be az önértékelés folyamatában, amelyet az Éves önértékelési terv tartalmaz.</w:t>
      </w:r>
    </w:p>
    <w:p w:rsidR="00797636" w:rsidRPr="005B64ED" w:rsidRDefault="00797636" w:rsidP="005B64ED">
      <w:pPr>
        <w:spacing w:after="0" w:line="276" w:lineRule="auto"/>
        <w:ind w:firstLine="0"/>
        <w:jc w:val="both"/>
        <w:rPr>
          <w:rFonts w:ascii="Times New Roman" w:eastAsia="Arial" w:hAnsi="Times New Roman" w:cs="Times New Roman"/>
          <w:sz w:val="24"/>
          <w:szCs w:val="24"/>
        </w:rPr>
      </w:pPr>
    </w:p>
    <w:p w:rsidR="00797636" w:rsidRPr="005B64ED" w:rsidRDefault="00797636"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Évente a nevelőtestület felének értékelése az alábbi szempontok figyelembe vételével történik:  </w:t>
      </w:r>
    </w:p>
    <w:p w:rsidR="00797636" w:rsidRPr="005B64ED" w:rsidRDefault="00797636" w:rsidP="005B64ED">
      <w:pPr>
        <w:numPr>
          <w:ilvl w:val="1"/>
          <w:numId w:val="13"/>
        </w:num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minősítésre jelentkezők </w:t>
      </w:r>
    </w:p>
    <w:p w:rsidR="00797636" w:rsidRPr="005B64ED" w:rsidRDefault="00797636" w:rsidP="005B64ED">
      <w:pPr>
        <w:numPr>
          <w:ilvl w:val="1"/>
          <w:numId w:val="13"/>
        </w:num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gyakornokok </w:t>
      </w:r>
    </w:p>
    <w:p w:rsidR="00797636" w:rsidRPr="005B64ED" w:rsidRDefault="00797636" w:rsidP="005B64ED">
      <w:pPr>
        <w:numPr>
          <w:ilvl w:val="1"/>
          <w:numId w:val="13"/>
        </w:num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újonnan érkező pedagógusok</w:t>
      </w:r>
    </w:p>
    <w:p w:rsidR="00797636" w:rsidRPr="005B64ED" w:rsidRDefault="00797636" w:rsidP="005B64ED">
      <w:pPr>
        <w:spacing w:after="0" w:line="276" w:lineRule="auto"/>
        <w:ind w:firstLine="0"/>
        <w:jc w:val="both"/>
        <w:rPr>
          <w:rFonts w:ascii="Times New Roman" w:eastAsia="Arial" w:hAnsi="Times New Roman" w:cs="Times New Roman"/>
          <w:sz w:val="24"/>
          <w:szCs w:val="24"/>
        </w:rPr>
      </w:pPr>
    </w:p>
    <w:p w:rsidR="00797636" w:rsidRPr="005B64ED" w:rsidRDefault="00797636"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Minden tanév évzáró értekezletén</w:t>
      </w:r>
      <w:r w:rsidRPr="005B64ED">
        <w:rPr>
          <w:rFonts w:ascii="Times New Roman" w:eastAsia="Arial" w:hAnsi="Times New Roman" w:cs="Times New Roman"/>
          <w:color w:val="FF0000"/>
          <w:sz w:val="24"/>
          <w:szCs w:val="24"/>
        </w:rPr>
        <w:t xml:space="preserve"> </w:t>
      </w:r>
      <w:r w:rsidRPr="005B64ED">
        <w:rPr>
          <w:rFonts w:ascii="Times New Roman" w:eastAsia="Arial" w:hAnsi="Times New Roman" w:cs="Times New Roman"/>
          <w:sz w:val="24"/>
          <w:szCs w:val="24"/>
        </w:rPr>
        <w:t xml:space="preserve">a nevelőtestülettel ismertetni kell a következő önértékelésben részt vevőket, valamint azok névsorát, akik közreműködnek az értékelés során.  </w:t>
      </w:r>
    </w:p>
    <w:p w:rsidR="00797636" w:rsidRPr="005B64ED" w:rsidRDefault="00797636" w:rsidP="005B64ED">
      <w:pPr>
        <w:spacing w:after="0" w:line="276" w:lineRule="auto"/>
        <w:ind w:firstLine="0"/>
        <w:jc w:val="both"/>
        <w:rPr>
          <w:rFonts w:ascii="Times New Roman" w:eastAsia="Arial" w:hAnsi="Times New Roman" w:cs="Times New Roman"/>
          <w:sz w:val="24"/>
          <w:szCs w:val="24"/>
        </w:rPr>
      </w:pPr>
    </w:p>
    <w:p w:rsidR="00797636" w:rsidRPr="005B64ED" w:rsidRDefault="00797636"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pedagógus értékelésében 1 fő intézményvezető vagy intézményvezető-helyettes, vagy munkaközösség-vezető és 1fő BECS tag vesz részt, arányosan elosztva az ezzel járó többletfeladatokat. </w:t>
      </w:r>
    </w:p>
    <w:p w:rsidR="00797636" w:rsidRPr="005B64ED" w:rsidRDefault="00797636" w:rsidP="005B64ED">
      <w:pPr>
        <w:spacing w:after="0" w:line="276" w:lineRule="auto"/>
        <w:ind w:firstLine="0"/>
        <w:jc w:val="both"/>
        <w:rPr>
          <w:rFonts w:ascii="Times New Roman" w:eastAsia="Arial" w:hAnsi="Times New Roman" w:cs="Times New Roman"/>
          <w:sz w:val="24"/>
          <w:szCs w:val="24"/>
        </w:rPr>
      </w:pPr>
    </w:p>
    <w:p w:rsidR="00797636" w:rsidRPr="005B64ED" w:rsidRDefault="00797636" w:rsidP="005B64ED">
      <w:pPr>
        <w:spacing w:after="0" w:line="276" w:lineRule="auto"/>
        <w:jc w:val="both"/>
        <w:rPr>
          <w:rFonts w:ascii="Times New Roman" w:eastAsia="Arial" w:hAnsi="Times New Roman" w:cs="Times New Roman"/>
          <w:b/>
          <w:sz w:val="24"/>
          <w:szCs w:val="24"/>
        </w:rPr>
      </w:pPr>
      <w:r w:rsidRPr="005B64ED">
        <w:rPr>
          <w:rFonts w:ascii="Times New Roman" w:eastAsia="Arial" w:hAnsi="Times New Roman" w:cs="Times New Roman"/>
          <w:b/>
          <w:sz w:val="24"/>
          <w:szCs w:val="24"/>
        </w:rPr>
        <w:t xml:space="preserve"> 11.1. A pedagógus önértékelés folyamata</w:t>
      </w:r>
    </w:p>
    <w:p w:rsidR="00797636" w:rsidRPr="005B64ED" w:rsidRDefault="00797636" w:rsidP="005B64ED">
      <w:pPr>
        <w:pStyle w:val="Listaszerbekezds"/>
        <w:numPr>
          <w:ilvl w:val="0"/>
          <w:numId w:val="14"/>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éves önértékelési tervben kijelölt önértékelést támogató </w:t>
      </w:r>
      <w:r w:rsidRPr="005B64ED">
        <w:rPr>
          <w:rFonts w:ascii="Times New Roman" w:eastAsia="Arial" w:hAnsi="Times New Roman" w:cs="Times New Roman"/>
          <w:b/>
          <w:sz w:val="24"/>
          <w:szCs w:val="24"/>
        </w:rPr>
        <w:t>munkacsoport egyezteti</w:t>
      </w:r>
      <w:r w:rsidRPr="005B64ED">
        <w:rPr>
          <w:rFonts w:ascii="Times New Roman" w:eastAsia="Arial" w:hAnsi="Times New Roman" w:cs="Times New Roman"/>
          <w:sz w:val="24"/>
          <w:szCs w:val="24"/>
        </w:rPr>
        <w:t xml:space="preserve"> a részleteket az érintett pedagógussal, közösen meghatározzák az önértékelésbe bevonandó további partnerek körét (vezetők, szülők, kollégák).</w:t>
      </w:r>
    </w:p>
    <w:p w:rsidR="00797636" w:rsidRPr="005B64ED" w:rsidRDefault="00797636" w:rsidP="005B64ED">
      <w:pPr>
        <w:pStyle w:val="Listaszerbekezds"/>
        <w:numPr>
          <w:ilvl w:val="0"/>
          <w:numId w:val="14"/>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w:t>
      </w:r>
      <w:r w:rsidRPr="005B64ED">
        <w:rPr>
          <w:rFonts w:ascii="Times New Roman" w:eastAsia="Arial" w:hAnsi="Times New Roman" w:cs="Times New Roman"/>
          <w:b/>
          <w:sz w:val="24"/>
          <w:szCs w:val="24"/>
        </w:rPr>
        <w:t>tájékoztatás</w:t>
      </w:r>
      <w:r w:rsidRPr="005B64ED">
        <w:rPr>
          <w:rFonts w:ascii="Times New Roman" w:eastAsia="Arial" w:hAnsi="Times New Roman" w:cs="Times New Roman"/>
          <w:sz w:val="24"/>
          <w:szCs w:val="24"/>
        </w:rPr>
        <w:t xml:space="preserve">sal megbízott kolléga informálja, és igény szerint felkészíti az 1. pontban meghatározott </w:t>
      </w:r>
      <w:r w:rsidRPr="005B64ED">
        <w:rPr>
          <w:rFonts w:ascii="Times New Roman" w:eastAsia="Arial" w:hAnsi="Times New Roman" w:cs="Times New Roman"/>
          <w:b/>
          <w:sz w:val="24"/>
          <w:szCs w:val="24"/>
        </w:rPr>
        <w:t>partnereket</w:t>
      </w:r>
      <w:r w:rsidRPr="005B64ED">
        <w:rPr>
          <w:rFonts w:ascii="Times New Roman" w:eastAsia="Arial" w:hAnsi="Times New Roman" w:cs="Times New Roman"/>
          <w:sz w:val="24"/>
          <w:szCs w:val="24"/>
        </w:rPr>
        <w:t>.</w:t>
      </w:r>
    </w:p>
    <w:p w:rsidR="00797636" w:rsidRPr="005B64ED" w:rsidRDefault="00797636" w:rsidP="005B64ED">
      <w:pPr>
        <w:pStyle w:val="Listaszerbekezds"/>
        <w:numPr>
          <w:ilvl w:val="0"/>
          <w:numId w:val="14"/>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w:t>
      </w:r>
      <w:r w:rsidRPr="005B64ED">
        <w:rPr>
          <w:rFonts w:ascii="Times New Roman" w:eastAsia="Arial" w:hAnsi="Times New Roman" w:cs="Times New Roman"/>
          <w:b/>
          <w:sz w:val="24"/>
          <w:szCs w:val="24"/>
        </w:rPr>
        <w:t>kérdőíves felmérések</w:t>
      </w:r>
      <w:r w:rsidRPr="005B64ED">
        <w:rPr>
          <w:rFonts w:ascii="Times New Roman" w:eastAsia="Arial" w:hAnsi="Times New Roman" w:cs="Times New Roman"/>
          <w:sz w:val="24"/>
          <w:szCs w:val="24"/>
        </w:rPr>
        <w:t xml:space="preserve"> megszervezésével megbízott kolléga (adatgyűjtő) továbbítja a felmérésben résztvevőknek az online kérdőív elérhetőségét. </w:t>
      </w:r>
    </w:p>
    <w:p w:rsidR="00797636" w:rsidRPr="005B64ED" w:rsidRDefault="00797636" w:rsidP="005B64ED">
      <w:pPr>
        <w:pStyle w:val="Listaszerbekezds"/>
        <w:numPr>
          <w:ilvl w:val="0"/>
          <w:numId w:val="14"/>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ezzel megbízott kolléga megvizsgálja a pedagógusra vonatkozó </w:t>
      </w:r>
      <w:r w:rsidRPr="005B64ED">
        <w:rPr>
          <w:rFonts w:ascii="Times New Roman" w:eastAsia="Arial" w:hAnsi="Times New Roman" w:cs="Times New Roman"/>
          <w:b/>
          <w:sz w:val="24"/>
          <w:szCs w:val="24"/>
        </w:rPr>
        <w:t>előző tanfelügyeleti ellenőrzéshez és az önértékeléshez kapcsolódó fejlesztési és önfejlesztési terveket</w:t>
      </w:r>
      <w:r w:rsidRPr="005B64ED">
        <w:rPr>
          <w:rFonts w:ascii="Times New Roman" w:eastAsia="Arial" w:hAnsi="Times New Roman" w:cs="Times New Roman"/>
          <w:sz w:val="24"/>
          <w:szCs w:val="24"/>
        </w:rPr>
        <w:t xml:space="preserve">, a </w:t>
      </w:r>
      <w:r w:rsidRPr="005B64ED">
        <w:rPr>
          <w:rFonts w:ascii="Times New Roman" w:eastAsia="Arial" w:hAnsi="Times New Roman" w:cs="Times New Roman"/>
          <w:sz w:val="24"/>
          <w:szCs w:val="24"/>
        </w:rPr>
        <w:lastRenderedPageBreak/>
        <w:t>pedagógiai munka dokumentumait, majd a jegyzőkönyvben rögzíti a dokumentumelemzés eredményét, vagyis dokumentumonként az előre adott szempontok mentén megfogalmazza a tapasztalatokat.</w:t>
      </w:r>
    </w:p>
    <w:p w:rsidR="00797636" w:rsidRPr="005B64ED" w:rsidRDefault="00797636" w:rsidP="005B64ED">
      <w:pPr>
        <w:pStyle w:val="Listaszerbekezds"/>
        <w:numPr>
          <w:ilvl w:val="0"/>
          <w:numId w:val="14"/>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két foglalkozást érintő </w:t>
      </w:r>
      <w:r w:rsidRPr="005B64ED">
        <w:rPr>
          <w:rFonts w:ascii="Times New Roman" w:eastAsia="Arial" w:hAnsi="Times New Roman" w:cs="Times New Roman"/>
          <w:b/>
          <w:sz w:val="24"/>
          <w:szCs w:val="24"/>
        </w:rPr>
        <w:t>foglalkozáslátogatás</w:t>
      </w:r>
      <w:r w:rsidRPr="005B64ED">
        <w:rPr>
          <w:rFonts w:ascii="Times New Roman" w:eastAsia="Arial" w:hAnsi="Times New Roman" w:cs="Times New Roman"/>
          <w:sz w:val="24"/>
          <w:szCs w:val="24"/>
        </w:rPr>
        <w:t xml:space="preserve"> és az ezt követő megbeszélés tapasztalatait a megadott szempontok alapján a foglalkozáslátogatásra kijelölt kolléga rögzíti a </w:t>
      </w:r>
      <w:r w:rsidRPr="005B64ED">
        <w:rPr>
          <w:rFonts w:ascii="Times New Roman" w:eastAsia="Arial" w:hAnsi="Times New Roman" w:cs="Times New Roman"/>
          <w:b/>
          <w:sz w:val="24"/>
          <w:szCs w:val="24"/>
        </w:rPr>
        <w:t>jegyzőkönyv</w:t>
      </w:r>
      <w:r w:rsidRPr="005B64ED">
        <w:rPr>
          <w:rFonts w:ascii="Times New Roman" w:eastAsia="Arial" w:hAnsi="Times New Roman" w:cs="Times New Roman"/>
          <w:sz w:val="24"/>
          <w:szCs w:val="24"/>
        </w:rPr>
        <w:t>ben.</w:t>
      </w:r>
    </w:p>
    <w:p w:rsidR="00797636" w:rsidRPr="005B64ED" w:rsidRDefault="00797636" w:rsidP="005B64ED">
      <w:pPr>
        <w:pStyle w:val="Listaszerbekezds"/>
        <w:numPr>
          <w:ilvl w:val="0"/>
          <w:numId w:val="14"/>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Lefolytatták az </w:t>
      </w:r>
      <w:r w:rsidRPr="005B64ED">
        <w:rPr>
          <w:rFonts w:ascii="Times New Roman" w:eastAsia="Arial" w:hAnsi="Times New Roman" w:cs="Times New Roman"/>
          <w:b/>
          <w:sz w:val="24"/>
          <w:szCs w:val="24"/>
        </w:rPr>
        <w:t>interjúka</w:t>
      </w:r>
      <w:r w:rsidRPr="005B64ED">
        <w:rPr>
          <w:rFonts w:ascii="Times New Roman" w:eastAsia="Arial" w:hAnsi="Times New Roman" w:cs="Times New Roman"/>
          <w:sz w:val="24"/>
          <w:szCs w:val="24"/>
        </w:rPr>
        <w:t xml:space="preserve">t, az interjúkérdésekre adott válaszokat beírják a </w:t>
      </w:r>
      <w:r w:rsidRPr="005B64ED">
        <w:rPr>
          <w:rFonts w:ascii="Times New Roman" w:eastAsia="Arial" w:hAnsi="Times New Roman" w:cs="Times New Roman"/>
          <w:b/>
          <w:sz w:val="24"/>
          <w:szCs w:val="24"/>
        </w:rPr>
        <w:t>jegyzőkönyvbe</w:t>
      </w:r>
      <w:r w:rsidRPr="005B64ED">
        <w:rPr>
          <w:rFonts w:ascii="Times New Roman" w:eastAsia="Arial" w:hAnsi="Times New Roman" w:cs="Times New Roman"/>
          <w:sz w:val="24"/>
          <w:szCs w:val="24"/>
        </w:rPr>
        <w:t>.</w:t>
      </w:r>
    </w:p>
    <w:p w:rsidR="00797636" w:rsidRPr="005B64ED" w:rsidRDefault="00797636" w:rsidP="005B64ED">
      <w:pPr>
        <w:pStyle w:val="Listaszerbekezds"/>
        <w:numPr>
          <w:ilvl w:val="0"/>
          <w:numId w:val="14"/>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kitöltött jegyzőkönyvet az erre kijelölt kolléga (adatgyűjtő) rögzíti az informatikai felületen, amely azt </w:t>
      </w:r>
      <w:r w:rsidRPr="005B64ED">
        <w:rPr>
          <w:rFonts w:ascii="Times New Roman" w:eastAsia="Arial" w:hAnsi="Times New Roman" w:cs="Times New Roman"/>
          <w:b/>
          <w:sz w:val="24"/>
          <w:szCs w:val="24"/>
        </w:rPr>
        <w:t>elérhetővé teszi az önértékelő pedagógus részére</w:t>
      </w:r>
      <w:r w:rsidRPr="005B64ED">
        <w:rPr>
          <w:rFonts w:ascii="Times New Roman" w:eastAsia="Arial" w:hAnsi="Times New Roman" w:cs="Times New Roman"/>
          <w:sz w:val="24"/>
          <w:szCs w:val="24"/>
        </w:rPr>
        <w:t xml:space="preserve">. </w:t>
      </w:r>
    </w:p>
    <w:p w:rsidR="00797636" w:rsidRPr="005B64ED" w:rsidRDefault="00797636" w:rsidP="005B64ED">
      <w:pPr>
        <w:pStyle w:val="Listaszerbekezds"/>
        <w:numPr>
          <w:ilvl w:val="0"/>
          <w:numId w:val="14"/>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aláírt jegyzőkönyv eredeti példányát az intézmény iktatja, és az irattárban </w:t>
      </w:r>
      <w:r w:rsidRPr="005B64ED">
        <w:rPr>
          <w:rFonts w:ascii="Times New Roman" w:eastAsia="Arial" w:hAnsi="Times New Roman" w:cs="Times New Roman"/>
          <w:b/>
          <w:sz w:val="24"/>
          <w:szCs w:val="24"/>
        </w:rPr>
        <w:t>öt évig megőrz</w:t>
      </w:r>
      <w:r w:rsidRPr="005B64ED">
        <w:rPr>
          <w:rFonts w:ascii="Times New Roman" w:eastAsia="Arial" w:hAnsi="Times New Roman" w:cs="Times New Roman"/>
          <w:sz w:val="24"/>
          <w:szCs w:val="24"/>
        </w:rPr>
        <w:t>i. Tanfelügyeleti látogatás során a szakértők kérésére az intézményvezetőnek biztosítania kell a betekintés lehetőségét a jegyzőkönyvbe.</w:t>
      </w:r>
    </w:p>
    <w:p w:rsidR="00797636" w:rsidRPr="005B64ED" w:rsidRDefault="00797636" w:rsidP="005B64ED">
      <w:pPr>
        <w:pStyle w:val="Listaszerbekezds"/>
        <w:numPr>
          <w:ilvl w:val="0"/>
          <w:numId w:val="14"/>
        </w:numPr>
        <w:spacing w:after="0" w:line="276" w:lineRule="auto"/>
        <w:jc w:val="both"/>
        <w:rPr>
          <w:rFonts w:ascii="Times New Roman" w:eastAsia="Arial" w:hAnsi="Times New Roman" w:cs="Times New Roman"/>
          <w:b/>
          <w:sz w:val="24"/>
          <w:szCs w:val="24"/>
        </w:rPr>
      </w:pPr>
      <w:r w:rsidRPr="005B64ED">
        <w:rPr>
          <w:rFonts w:ascii="Times New Roman" w:eastAsia="Arial" w:hAnsi="Times New Roman" w:cs="Times New Roman"/>
          <w:sz w:val="24"/>
          <w:szCs w:val="24"/>
        </w:rPr>
        <w:t xml:space="preserve">Az önértékelő pedagógus az értékelésben részt vevő kolléga által rögzített tapasztalatok alapján minden elvárás esetében értékeli az elvárás teljesülésének mértékét, </w:t>
      </w:r>
      <w:r w:rsidRPr="005B64ED">
        <w:rPr>
          <w:rFonts w:ascii="Times New Roman" w:eastAsia="Arial" w:hAnsi="Times New Roman" w:cs="Times New Roman"/>
          <w:b/>
          <w:sz w:val="24"/>
          <w:szCs w:val="24"/>
        </w:rPr>
        <w:t>meghatározza a kiemelkedő és a fejleszthető területeket.</w:t>
      </w:r>
    </w:p>
    <w:p w:rsidR="00797636" w:rsidRPr="005B64ED" w:rsidRDefault="00797636" w:rsidP="005B64ED">
      <w:pPr>
        <w:pStyle w:val="Listaszerbekezds"/>
        <w:numPr>
          <w:ilvl w:val="0"/>
          <w:numId w:val="14"/>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pedagógus a vezető segítségével az önértékelése lezárását követő </w:t>
      </w:r>
      <w:r w:rsidRPr="005B64ED">
        <w:rPr>
          <w:rFonts w:ascii="Times New Roman" w:eastAsia="Arial" w:hAnsi="Times New Roman" w:cs="Times New Roman"/>
          <w:b/>
          <w:sz w:val="24"/>
          <w:szCs w:val="24"/>
        </w:rPr>
        <w:t>60 napon belül az önértékelés eredményére épülő önfejlesztési tervet készít,</w:t>
      </w:r>
      <w:r w:rsidRPr="005B64ED">
        <w:rPr>
          <w:rFonts w:ascii="Times New Roman" w:eastAsia="Arial" w:hAnsi="Times New Roman" w:cs="Times New Roman"/>
          <w:sz w:val="24"/>
          <w:szCs w:val="24"/>
        </w:rPr>
        <w:t xml:space="preserve"> amelyet a vezető (vagy a megfelelő jogosultsággal rendelkező kolléga) feltölt az informatikai rendszerbe. A szaktanácsadók részére a helyszínen biztosítani kell a betekintés lehetőségét az önfejlesztési tervbe</w:t>
      </w:r>
    </w:p>
    <w:p w:rsidR="00920BEF" w:rsidRPr="005B64ED" w:rsidRDefault="00920BEF" w:rsidP="005B64ED">
      <w:pPr>
        <w:pStyle w:val="Listaszerbekezds"/>
        <w:spacing w:after="0" w:line="276" w:lineRule="auto"/>
        <w:ind w:firstLine="0"/>
        <w:jc w:val="both"/>
        <w:rPr>
          <w:rFonts w:ascii="Times New Roman" w:eastAsia="Arial" w:hAnsi="Times New Roman" w:cs="Times New Roman"/>
          <w:sz w:val="24"/>
          <w:szCs w:val="24"/>
        </w:rPr>
      </w:pPr>
    </w:p>
    <w:p w:rsidR="00797636" w:rsidRPr="005B64ED" w:rsidRDefault="00797636" w:rsidP="005B64ED">
      <w:pPr>
        <w:spacing w:after="0" w:line="276" w:lineRule="auto"/>
        <w:jc w:val="both"/>
        <w:rPr>
          <w:rFonts w:ascii="Times New Roman" w:eastAsia="Arial" w:hAnsi="Times New Roman" w:cs="Times New Roman"/>
          <w:b/>
          <w:sz w:val="24"/>
          <w:szCs w:val="24"/>
        </w:rPr>
      </w:pPr>
      <w:r w:rsidRPr="005B64ED">
        <w:rPr>
          <w:rFonts w:ascii="Times New Roman" w:eastAsia="Arial" w:hAnsi="Times New Roman" w:cs="Times New Roman"/>
          <w:b/>
          <w:sz w:val="24"/>
          <w:szCs w:val="24"/>
        </w:rPr>
        <w:t>11.2. Az Önértékelést Támogató Munkacsoport tagjának feladata</w:t>
      </w:r>
    </w:p>
    <w:p w:rsidR="00797636" w:rsidRPr="005B64ED" w:rsidRDefault="00920BEF" w:rsidP="005B64ED">
      <w:pPr>
        <w:pStyle w:val="Listaszerbekezds"/>
        <w:numPr>
          <w:ilvl w:val="0"/>
          <w:numId w:val="15"/>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foglalkozás</w:t>
      </w:r>
      <w:r w:rsidR="00797636" w:rsidRPr="005B64ED">
        <w:rPr>
          <w:rFonts w:ascii="Times New Roman" w:eastAsia="Arial" w:hAnsi="Times New Roman" w:cs="Times New Roman"/>
          <w:sz w:val="24"/>
          <w:szCs w:val="24"/>
        </w:rPr>
        <w:t xml:space="preserve">látogatás, dokumentumelemzés és az ezzel kapcsolatos mindennemű adminisztrációs feladat elvégzése </w:t>
      </w:r>
    </w:p>
    <w:p w:rsidR="00797636" w:rsidRPr="005B64ED" w:rsidRDefault="00920BEF" w:rsidP="005B64ED">
      <w:pPr>
        <w:pStyle w:val="Listaszerbekezds"/>
        <w:numPr>
          <w:ilvl w:val="0"/>
          <w:numId w:val="15"/>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foglalkozás</w:t>
      </w:r>
      <w:r w:rsidR="00797636" w:rsidRPr="005B64ED">
        <w:rPr>
          <w:rFonts w:ascii="Times New Roman" w:eastAsia="Arial" w:hAnsi="Times New Roman" w:cs="Times New Roman"/>
          <w:sz w:val="24"/>
          <w:szCs w:val="24"/>
        </w:rPr>
        <w:t xml:space="preserve">látogatás, interjúk, kérdőíves felmérések és az ezzel kapcsolatos mindennemű adminisztrációs feladat elvégzése </w:t>
      </w:r>
    </w:p>
    <w:p w:rsidR="00797636" w:rsidRPr="005B64ED" w:rsidRDefault="00797636" w:rsidP="005B64ED">
      <w:pPr>
        <w:pStyle w:val="Listaszerbekezds"/>
        <w:numPr>
          <w:ilvl w:val="0"/>
          <w:numId w:val="15"/>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felmérések összesítése, dokumentumelemzés, jegyzőkönyv készítése azok feltöltése az Oktatási Hivatal informatikai felületére</w:t>
      </w:r>
    </w:p>
    <w:p w:rsidR="00797636" w:rsidRPr="005B64ED" w:rsidRDefault="00797636" w:rsidP="005B64ED">
      <w:pPr>
        <w:pStyle w:val="Listaszerbekezds"/>
        <w:numPr>
          <w:ilvl w:val="0"/>
          <w:numId w:val="15"/>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értékelést végző átadja az intézményvezetőnek a pedagógus értékelése során keletkezett dokumentumokat. </w:t>
      </w:r>
    </w:p>
    <w:p w:rsidR="00797636" w:rsidRPr="005B64ED" w:rsidRDefault="00797636" w:rsidP="005B64ED">
      <w:pPr>
        <w:pStyle w:val="Listaszerbekezds"/>
        <w:numPr>
          <w:ilvl w:val="0"/>
          <w:numId w:val="15"/>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 pedagógusok önértékelésében alkalmazott munkatársi kérdőívet kiküldi az intézményvezető és az önértékelő pedagógus által javasolt, azonos számú, legalább 1-1 kollégának az informatikai felületen lévő link megadásával</w:t>
      </w:r>
    </w:p>
    <w:p w:rsidR="00797636" w:rsidRPr="005B64ED" w:rsidRDefault="00797636" w:rsidP="005B64ED">
      <w:pPr>
        <w:pStyle w:val="Listaszerbekezds"/>
        <w:numPr>
          <w:ilvl w:val="0"/>
          <w:numId w:val="15"/>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 pedagógus önértékelésében alkalmazott szülői kérdőívet kiküldi legalább 2 szülőnek az informatikai felületen lévő link megadásával</w:t>
      </w:r>
    </w:p>
    <w:p w:rsidR="00797636" w:rsidRPr="005B64ED" w:rsidRDefault="00797636" w:rsidP="005B64ED">
      <w:pPr>
        <w:pStyle w:val="Listaszerbekezds"/>
        <w:numPr>
          <w:ilvl w:val="0"/>
          <w:numId w:val="15"/>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Önértékelő kérdőívet küld a pedagógus számára az informatikai felületen lévő link megadásával</w:t>
      </w:r>
    </w:p>
    <w:p w:rsidR="00920BEF" w:rsidRDefault="00920BEF" w:rsidP="005B64ED">
      <w:pPr>
        <w:pStyle w:val="Listaszerbekezds"/>
        <w:spacing w:after="0" w:line="276" w:lineRule="auto"/>
        <w:ind w:firstLine="0"/>
        <w:jc w:val="both"/>
        <w:rPr>
          <w:rFonts w:ascii="Times New Roman" w:eastAsia="Arial" w:hAnsi="Times New Roman" w:cs="Times New Roman"/>
          <w:sz w:val="24"/>
          <w:szCs w:val="24"/>
        </w:rPr>
      </w:pPr>
    </w:p>
    <w:p w:rsidR="00DA1325" w:rsidRDefault="00DA1325" w:rsidP="005B64ED">
      <w:pPr>
        <w:pStyle w:val="Listaszerbekezds"/>
        <w:spacing w:after="0" w:line="276" w:lineRule="auto"/>
        <w:ind w:firstLine="0"/>
        <w:jc w:val="both"/>
        <w:rPr>
          <w:rFonts w:ascii="Times New Roman" w:eastAsia="Arial" w:hAnsi="Times New Roman" w:cs="Times New Roman"/>
          <w:sz w:val="24"/>
          <w:szCs w:val="24"/>
        </w:rPr>
      </w:pPr>
    </w:p>
    <w:p w:rsidR="00DA1325" w:rsidRPr="005B64ED" w:rsidRDefault="00DA1325" w:rsidP="005B64ED">
      <w:pPr>
        <w:pStyle w:val="Listaszerbekezds"/>
        <w:spacing w:after="0" w:line="276" w:lineRule="auto"/>
        <w:ind w:firstLine="0"/>
        <w:jc w:val="both"/>
        <w:rPr>
          <w:rFonts w:ascii="Times New Roman" w:eastAsia="Arial" w:hAnsi="Times New Roman" w:cs="Times New Roman"/>
          <w:sz w:val="24"/>
          <w:szCs w:val="24"/>
        </w:rPr>
      </w:pPr>
    </w:p>
    <w:p w:rsidR="00797636" w:rsidRPr="005B64ED" w:rsidRDefault="00797636" w:rsidP="005B64ED">
      <w:pPr>
        <w:spacing w:after="0" w:line="276" w:lineRule="auto"/>
        <w:jc w:val="both"/>
        <w:rPr>
          <w:rFonts w:ascii="Times New Roman" w:eastAsia="Arial" w:hAnsi="Times New Roman" w:cs="Times New Roman"/>
          <w:b/>
          <w:sz w:val="24"/>
          <w:szCs w:val="24"/>
        </w:rPr>
      </w:pPr>
      <w:r w:rsidRPr="005B64ED">
        <w:rPr>
          <w:rFonts w:ascii="Times New Roman" w:eastAsia="Arial" w:hAnsi="Times New Roman" w:cs="Times New Roman"/>
          <w:b/>
          <w:sz w:val="24"/>
          <w:szCs w:val="24"/>
        </w:rPr>
        <w:lastRenderedPageBreak/>
        <w:t>11.3. Az értékelt pedagógus feladata</w:t>
      </w:r>
    </w:p>
    <w:p w:rsidR="00797636" w:rsidRPr="005B64ED" w:rsidRDefault="00797636" w:rsidP="005B64ED">
      <w:pPr>
        <w:pStyle w:val="Listaszerbekezds"/>
        <w:numPr>
          <w:ilvl w:val="0"/>
          <w:numId w:val="16"/>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értékelt pedagógus javaslatot tehet az értékelésében részt vevőkre, amit lehetőség szerint a beosztásnál figyelembe veszünk.  </w:t>
      </w:r>
    </w:p>
    <w:p w:rsidR="00920BEF" w:rsidRPr="005B64ED" w:rsidRDefault="00920BEF" w:rsidP="005B64ED">
      <w:pPr>
        <w:pStyle w:val="Listaszerbekezds"/>
        <w:numPr>
          <w:ilvl w:val="0"/>
          <w:numId w:val="16"/>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Az értékelt pedagógus az értékelés eredményének kézhezvételétől számított 30 napon belül elkészíti saját önértékelését,</w:t>
      </w:r>
    </w:p>
    <w:p w:rsidR="009D304C" w:rsidRDefault="00920BEF" w:rsidP="005B64ED">
      <w:pPr>
        <w:pStyle w:val="Listaszerbekezds"/>
        <w:numPr>
          <w:ilvl w:val="0"/>
          <w:numId w:val="16"/>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vezető segítségével az önértékelés eredményére épülő 2 évre szóló önfejlesztési tervet készít, melyet feltölt az informatikai rendszerbe. </w:t>
      </w:r>
    </w:p>
    <w:p w:rsidR="00920BEF" w:rsidRPr="005B64ED" w:rsidRDefault="00920BEF" w:rsidP="009D304C">
      <w:pPr>
        <w:pStyle w:val="Listaszerbekezds"/>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önfejlesztési tervet értékelési területenként, az eredeti intézményi elvárásokat és az értékelést tartalmazó táblázatba kell feltölteni,  </w:t>
      </w:r>
    </w:p>
    <w:p w:rsidR="00920BEF" w:rsidRPr="005B64ED" w:rsidRDefault="00920BEF" w:rsidP="005B64ED">
      <w:pPr>
        <w:pStyle w:val="Listaszerbekezds"/>
        <w:numPr>
          <w:ilvl w:val="0"/>
          <w:numId w:val="16"/>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önértékelő kérdőívet tölt ki az informatikai felületen,</w:t>
      </w:r>
    </w:p>
    <w:p w:rsidR="00920BEF" w:rsidRPr="005B64ED" w:rsidRDefault="00920BEF" w:rsidP="005B64ED">
      <w:pPr>
        <w:pStyle w:val="Listaszerbekezds"/>
        <w:numPr>
          <w:ilvl w:val="0"/>
          <w:numId w:val="16"/>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önértékelési csoport a félévzáró értekezletig elkészíti az összegző értékelést. </w:t>
      </w:r>
    </w:p>
    <w:p w:rsidR="00920BEF" w:rsidRPr="005B64ED" w:rsidRDefault="00920BEF" w:rsidP="005B64ED">
      <w:pPr>
        <w:spacing w:after="0" w:line="276" w:lineRule="auto"/>
        <w:jc w:val="both"/>
        <w:rPr>
          <w:rFonts w:ascii="Times New Roman" w:eastAsia="Arial" w:hAnsi="Times New Roman" w:cs="Times New Roman"/>
          <w:b/>
          <w:sz w:val="24"/>
          <w:szCs w:val="24"/>
        </w:rPr>
      </w:pPr>
    </w:p>
    <w:p w:rsidR="00920BEF" w:rsidRPr="005B64ED" w:rsidRDefault="00920BEF" w:rsidP="005B64ED">
      <w:pPr>
        <w:spacing w:after="0" w:line="276" w:lineRule="auto"/>
        <w:jc w:val="both"/>
        <w:rPr>
          <w:rFonts w:ascii="Times New Roman" w:eastAsia="Arial" w:hAnsi="Times New Roman" w:cs="Times New Roman"/>
          <w:b/>
          <w:sz w:val="24"/>
          <w:szCs w:val="24"/>
        </w:rPr>
      </w:pPr>
      <w:r w:rsidRPr="005B64ED">
        <w:rPr>
          <w:rFonts w:ascii="Times New Roman" w:eastAsia="Arial" w:hAnsi="Times New Roman" w:cs="Times New Roman"/>
          <w:b/>
          <w:sz w:val="24"/>
          <w:szCs w:val="24"/>
        </w:rPr>
        <w:t>11.4. Határidők, felelősök</w:t>
      </w:r>
    </w:p>
    <w:p w:rsidR="00920BEF" w:rsidRPr="005B64ED" w:rsidRDefault="00920BEF" w:rsidP="005B64ED">
      <w:pPr>
        <w:spacing w:after="0" w:line="276" w:lineRule="auto"/>
        <w:jc w:val="both"/>
        <w:rPr>
          <w:rFonts w:ascii="Times New Roman" w:eastAsia="Arial" w:hAnsi="Times New Roman" w:cs="Times New Roman"/>
          <w:b/>
          <w:sz w:val="24"/>
          <w:szCs w:val="24"/>
        </w:rPr>
      </w:pPr>
    </w:p>
    <w:p w:rsidR="00920BEF" w:rsidRPr="005B64ED" w:rsidRDefault="00920BEF" w:rsidP="005B64ED">
      <w:pPr>
        <w:spacing w:after="0" w:line="276" w:lineRule="auto"/>
        <w:jc w:val="center"/>
        <w:rPr>
          <w:rFonts w:ascii="Times New Roman" w:eastAsia="Arial" w:hAnsi="Times New Roman" w:cs="Times New Roman"/>
          <w:b/>
          <w:sz w:val="24"/>
          <w:szCs w:val="24"/>
        </w:rPr>
      </w:pPr>
      <w:r w:rsidRPr="005B64ED">
        <w:rPr>
          <w:rFonts w:ascii="Times New Roman" w:eastAsia="Arial" w:hAnsi="Times New Roman" w:cs="Times New Roman"/>
          <w:b/>
          <w:sz w:val="24"/>
          <w:szCs w:val="24"/>
        </w:rPr>
        <w:t xml:space="preserve">A </w:t>
      </w:r>
      <w:r w:rsidRPr="005B64ED">
        <w:rPr>
          <w:rFonts w:ascii="Times New Roman" w:eastAsia="Arial" w:hAnsi="Times New Roman" w:cs="Times New Roman"/>
          <w:b/>
          <w:sz w:val="24"/>
          <w:szCs w:val="24"/>
          <w:u w:val="single"/>
        </w:rPr>
        <w:t>pedagógus önértékelés folyamata</w:t>
      </w:r>
      <w:r w:rsidRPr="005B64ED">
        <w:rPr>
          <w:rFonts w:ascii="Times New Roman" w:eastAsia="Arial" w:hAnsi="Times New Roman" w:cs="Times New Roman"/>
          <w:b/>
          <w:sz w:val="24"/>
          <w:szCs w:val="24"/>
        </w:rPr>
        <w:t xml:space="preserve"> minden tanévben az alábbi főbb lépések mentén történik</w:t>
      </w:r>
    </w:p>
    <w:p w:rsidR="00920BEF" w:rsidRPr="005B64ED" w:rsidRDefault="00920BEF" w:rsidP="005B64ED">
      <w:pPr>
        <w:pStyle w:val="Listaszerbekezds"/>
        <w:numPr>
          <w:ilvl w:val="0"/>
          <w:numId w:val="17"/>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részletek egyeztetése az érintett pedagógussal. A bevonandó partnerek közös meghatározása (vezetők, szülők, kollégák).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Felelős: Önértékelést Támogató Munkacsoport, intézményvezető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Határidő: augusztus 30. </w:t>
      </w:r>
    </w:p>
    <w:p w:rsidR="00920BEF" w:rsidRPr="005B64ED" w:rsidRDefault="00920BEF" w:rsidP="005B64ED">
      <w:pPr>
        <w:pStyle w:val="Listaszerbekezds"/>
        <w:numPr>
          <w:ilvl w:val="0"/>
          <w:numId w:val="17"/>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érintett pedagógus és a partnerek tájékoztatása, felkészítése.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Felelős: Önértékelést Támogató Munkacsoport, intézményvezető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Határidő: szeptember </w:t>
      </w:r>
    </w:p>
    <w:p w:rsidR="00920BEF" w:rsidRPr="005B64ED" w:rsidRDefault="00920BEF" w:rsidP="005B64ED">
      <w:pPr>
        <w:pStyle w:val="Listaszerbekezds"/>
        <w:numPr>
          <w:ilvl w:val="0"/>
          <w:numId w:val="17"/>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felmérésben résztvevőknek az online kérdőív elérhetőségének a biztosítása, és a felmérés elindítása a megadott időintervallumban elérhetővé tett online kérdőív kitöltő felületen.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Felelős: intézményvezető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Határidő: a felmérés megindítását megelőzően </w:t>
      </w:r>
    </w:p>
    <w:p w:rsidR="00920BEF" w:rsidRPr="005B64ED" w:rsidRDefault="00920BEF" w:rsidP="005B64ED">
      <w:pPr>
        <w:pStyle w:val="Listaszerbekezds"/>
        <w:numPr>
          <w:ilvl w:val="0"/>
          <w:numId w:val="17"/>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felmérésen kapott válaszok összesítése. Ha szükséges volt a papír alapú kérdőíves felmérés, az adott válaszok gyakoriságának a rögzítése az informatikai rendszerben.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Felelős: Önértékelést Támogató Munkacsoport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Határidő: folyamatos az önértékelés indítását követő 15. naptól </w:t>
      </w:r>
    </w:p>
    <w:p w:rsidR="00920BEF" w:rsidRPr="005B64ED" w:rsidRDefault="00920BEF" w:rsidP="005B64ED">
      <w:pPr>
        <w:pStyle w:val="Listaszerbekezds"/>
        <w:numPr>
          <w:ilvl w:val="0"/>
          <w:numId w:val="17"/>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pedagógusra vonatkozó előző tanfelügyeleti ellenőrzés és az önértékelés eredményeinek, az azokhoz kapcsolódó önfejlesztési terveknek, a pedagógiai munka dokumentumainak a vizsgálata, a dokumentumelemzés eredményének a rögzítése dokumentumonként az előre adott szempontok mentén az informatikai rendszerben.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Felelős: Önértékelést Támogató Munkacsoport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Határidő: folyamatos az önértékelés indítását követő 15. naptól </w:t>
      </w:r>
    </w:p>
    <w:p w:rsidR="00920BEF" w:rsidRPr="005B64ED" w:rsidRDefault="00920BEF" w:rsidP="005B64ED">
      <w:pPr>
        <w:pStyle w:val="Listaszerbekezds"/>
        <w:numPr>
          <w:ilvl w:val="0"/>
          <w:numId w:val="17"/>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lastRenderedPageBreak/>
        <w:t xml:space="preserve">Az interjúkérdések és a dokumentumelemzés eredménye alapján interjútervek készítése, interjúk lefolytatása, az interjúkérdések és a válaszok kivonatának rögzítése az informatikai felületen.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Felelős: Önértékelést Támogató Munkacsoport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Határidő: folyamatos az önértékelés indítását követő 15. naptól </w:t>
      </w:r>
    </w:p>
    <w:p w:rsidR="00920BEF" w:rsidRPr="005B64ED" w:rsidRDefault="00920BEF" w:rsidP="005B64ED">
      <w:pPr>
        <w:pStyle w:val="Listaszerbekezds"/>
        <w:numPr>
          <w:ilvl w:val="0"/>
          <w:numId w:val="17"/>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két foglalkozást érintő óralátogatás és az azt követő megbeszélés tapasztalatainak a megadott szempontok alapján történő rögzítése az informatikai felületen.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Felelős: intézményvezető, Önértékelést Támogató Munkacsoport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Határidő: folyamatos az önértékelés indítását követő 15. naptól </w:t>
      </w:r>
    </w:p>
    <w:p w:rsidR="00920BEF" w:rsidRPr="005B64ED" w:rsidRDefault="00920BEF" w:rsidP="005B64ED">
      <w:pPr>
        <w:pStyle w:val="Listaszerbekezds"/>
        <w:numPr>
          <w:ilvl w:val="0"/>
          <w:numId w:val="17"/>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önértékelő pedagógus a rögzített tapasztalatok alapján minden elvárás esetében az „Útmutató a pedagógusok minősítési rendszeréhez” című útmutató szerinti 0–3 skálán értékeli az elvárás teljesülését– megjelölve az értékelés forrásául szolgáló, az informatikai rendszerben korábban rögzített tapasztalatokat –, illetve kompetenciánként meghatározza a kiemelkedő és a fejleszthető területeket (amennyiben van ilyen). Ha egy elvárás a rendelkezésre álló tapasztalatok alapján nem értékelhető, akkor ott az „n. é.”, nem értelmezhető megjelöléssel kell jelezni. Az önértékelés eredményét az informatikai rendszer elérhetővé teszi az értékelt pedagóguson kívül az intézményvezető, valamint külső ellenőrzés esetén az Oktatási Hivatal és a külső szakértők, szaktanácsadók számára is.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Felelős: értékelt pedagógus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Határidő: folyamatos a jegyzőkönyvek feltöltését követően </w:t>
      </w:r>
    </w:p>
    <w:p w:rsidR="00920BEF" w:rsidRPr="005B64ED" w:rsidRDefault="00920BEF" w:rsidP="005B64ED">
      <w:pPr>
        <w:pStyle w:val="Listaszerbekezds"/>
        <w:numPr>
          <w:ilvl w:val="0"/>
          <w:numId w:val="17"/>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 pedagógus a vezető segítségével az önértékelés eredményére épülő öt évre szóló önfejlesztési tervet</w:t>
      </w:r>
      <w:r w:rsidRPr="005B64ED">
        <w:rPr>
          <w:rFonts w:ascii="Times New Roman" w:eastAsia="Arial" w:hAnsi="Times New Roman" w:cs="Times New Roman"/>
          <w:i/>
          <w:sz w:val="24"/>
          <w:szCs w:val="24"/>
        </w:rPr>
        <w:t xml:space="preserve"> </w:t>
      </w:r>
      <w:r w:rsidRPr="005B64ED">
        <w:rPr>
          <w:rFonts w:ascii="Times New Roman" w:eastAsia="Arial" w:hAnsi="Times New Roman" w:cs="Times New Roman"/>
          <w:sz w:val="24"/>
          <w:szCs w:val="24"/>
        </w:rPr>
        <w:t>készít,</w:t>
      </w:r>
      <w:r w:rsidRPr="005B64ED">
        <w:rPr>
          <w:rFonts w:ascii="Times New Roman" w:eastAsia="Arial" w:hAnsi="Times New Roman" w:cs="Times New Roman"/>
          <w:i/>
          <w:sz w:val="24"/>
          <w:szCs w:val="24"/>
        </w:rPr>
        <w:t xml:space="preserve"> </w:t>
      </w:r>
      <w:r w:rsidRPr="005B64ED">
        <w:rPr>
          <w:rFonts w:ascii="Times New Roman" w:eastAsia="Arial" w:hAnsi="Times New Roman" w:cs="Times New Roman"/>
          <w:sz w:val="24"/>
          <w:szCs w:val="24"/>
        </w:rPr>
        <w:t xml:space="preserve">amelyet feltölt az informatikai rendszerbe.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Felelős: értékelt pedagógus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Határidő: folyamatos a jegyzőkönyvek feltöltését követően </w:t>
      </w:r>
    </w:p>
    <w:p w:rsidR="00920BEF" w:rsidRPr="005B64ED" w:rsidRDefault="00920BEF" w:rsidP="005B64ED">
      <w:pPr>
        <w:pStyle w:val="Listaszerbekezds"/>
        <w:numPr>
          <w:ilvl w:val="0"/>
          <w:numId w:val="17"/>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önfejlesztési tervet értékelési területenként, az intézményi elvárásokat az értékelést tartalmazó táblázatba kell feltölteni. </w:t>
      </w:r>
    </w:p>
    <w:p w:rsidR="00920BEF" w:rsidRPr="005B64ED" w:rsidRDefault="00920BEF" w:rsidP="005B64ED">
      <w:pPr>
        <w:pStyle w:val="Listaszerbekezds"/>
        <w:numPr>
          <w:ilvl w:val="0"/>
          <w:numId w:val="17"/>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Összegző értékelés elkészítése, mely az éves beszámoló része.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Felelős: Önértékelést Támogató Munkacsoport </w:t>
      </w: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Határidő: minden tanév tanévzáró értekezlete </w:t>
      </w:r>
    </w:p>
    <w:p w:rsidR="00920BEF" w:rsidRPr="004604FF" w:rsidRDefault="00920BEF" w:rsidP="004604FF">
      <w:pPr>
        <w:spacing w:after="0" w:line="276" w:lineRule="auto"/>
        <w:ind w:firstLine="0"/>
        <w:jc w:val="both"/>
        <w:rPr>
          <w:rFonts w:ascii="Times New Roman" w:eastAsia="Arial" w:hAnsi="Times New Roman" w:cs="Times New Roman"/>
          <w:sz w:val="24"/>
          <w:szCs w:val="24"/>
        </w:rPr>
      </w:pPr>
    </w:p>
    <w:p w:rsidR="00920BEF" w:rsidRPr="005B64ED" w:rsidRDefault="00920BEF" w:rsidP="005B64ED">
      <w:pPr>
        <w:pStyle w:val="Listaszerbekezds"/>
        <w:spacing w:after="0" w:line="276" w:lineRule="auto"/>
        <w:jc w:val="both"/>
        <w:rPr>
          <w:rFonts w:ascii="Times New Roman" w:eastAsia="Arial" w:hAnsi="Times New Roman" w:cs="Times New Roman"/>
          <w:sz w:val="24"/>
          <w:szCs w:val="24"/>
        </w:rPr>
      </w:pPr>
    </w:p>
    <w:p w:rsidR="00920BEF" w:rsidRPr="005B64ED" w:rsidRDefault="00920BEF" w:rsidP="005B64ED">
      <w:pPr>
        <w:spacing w:after="0" w:line="276" w:lineRule="auto"/>
        <w:rPr>
          <w:rFonts w:ascii="Times New Roman" w:eastAsia="Arial" w:hAnsi="Times New Roman" w:cs="Times New Roman"/>
          <w:b/>
          <w:sz w:val="24"/>
          <w:szCs w:val="24"/>
        </w:rPr>
      </w:pPr>
      <w:r w:rsidRPr="005B64ED">
        <w:rPr>
          <w:rFonts w:ascii="Times New Roman" w:eastAsia="Arial" w:hAnsi="Times New Roman" w:cs="Times New Roman"/>
          <w:b/>
          <w:sz w:val="24"/>
          <w:szCs w:val="24"/>
        </w:rPr>
        <w:t xml:space="preserve">XII. AZ </w:t>
      </w:r>
      <w:r w:rsidRPr="005B64ED">
        <w:rPr>
          <w:rFonts w:ascii="Times New Roman" w:eastAsia="Arial" w:hAnsi="Times New Roman" w:cs="Times New Roman"/>
          <w:b/>
          <w:sz w:val="24"/>
          <w:szCs w:val="24"/>
          <w:u w:val="single"/>
        </w:rPr>
        <w:t>INTÉZMÉNYVEZETŐ ÖNÉRTÉKELÉSE</w:t>
      </w:r>
    </w:p>
    <w:p w:rsidR="00920BEF" w:rsidRPr="005B64ED" w:rsidRDefault="00920BEF" w:rsidP="005B64ED">
      <w:pPr>
        <w:spacing w:after="0" w:line="276" w:lineRule="auto"/>
        <w:ind w:firstLine="0"/>
        <w:jc w:val="both"/>
        <w:rPr>
          <w:rFonts w:ascii="Times New Roman" w:eastAsia="Arial" w:hAnsi="Times New Roman" w:cs="Times New Roman"/>
          <w:sz w:val="24"/>
          <w:szCs w:val="24"/>
        </w:rPr>
      </w:pPr>
    </w:p>
    <w:p w:rsidR="00920BEF" w:rsidRPr="005B64ED" w:rsidRDefault="00920BEF"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Az EMMI rendelet alapján a vezető ellenőrzésének célja az intézményvezető pedagógiai és vezetői készségeinek fejlesztése, az intézményvezető munkájának általános pedagógiai és vezetéselméleti szempontok, továbbá az intézményvezető saját céljaihoz képest elért eredményei alapján.</w:t>
      </w:r>
    </w:p>
    <w:p w:rsidR="00920BEF" w:rsidRPr="005B64ED" w:rsidRDefault="00920BEF" w:rsidP="005B64ED">
      <w:pPr>
        <w:spacing w:after="0" w:line="276" w:lineRule="auto"/>
        <w:ind w:firstLine="0"/>
        <w:jc w:val="both"/>
        <w:rPr>
          <w:rFonts w:ascii="Times New Roman" w:eastAsia="Arial" w:hAnsi="Times New Roman" w:cs="Times New Roman"/>
          <w:sz w:val="24"/>
          <w:szCs w:val="24"/>
        </w:rPr>
      </w:pPr>
    </w:p>
    <w:p w:rsidR="00920BEF" w:rsidRPr="005B64ED" w:rsidRDefault="00920BEF"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 vezető önértékelési a vezetői ciklus 2. illetve 4. évében történhet.</w:t>
      </w:r>
    </w:p>
    <w:p w:rsidR="00920BEF" w:rsidRPr="005B64ED" w:rsidRDefault="00920BEF" w:rsidP="005B64ED">
      <w:pPr>
        <w:spacing w:after="0" w:line="276" w:lineRule="auto"/>
        <w:ind w:firstLine="0"/>
        <w:jc w:val="both"/>
        <w:rPr>
          <w:rFonts w:ascii="Times New Roman" w:eastAsia="Arial" w:hAnsi="Times New Roman" w:cs="Times New Roman"/>
          <w:sz w:val="24"/>
          <w:szCs w:val="24"/>
        </w:rPr>
      </w:pPr>
    </w:p>
    <w:p w:rsidR="00920BEF" w:rsidRPr="005B64ED" w:rsidRDefault="00920BEF"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lastRenderedPageBreak/>
        <w:t>Az intézményvezető értékelése az</w:t>
      </w:r>
      <w:r w:rsidRPr="005B64ED">
        <w:rPr>
          <w:rFonts w:ascii="Times New Roman" w:eastAsia="Times New Roman" w:hAnsi="Times New Roman" w:cs="Times New Roman"/>
          <w:sz w:val="24"/>
          <w:szCs w:val="24"/>
        </w:rPr>
        <w:t xml:space="preserve"> Önértékelést Támogató Munkacsoport</w:t>
      </w:r>
      <w:r w:rsidRPr="005B64ED">
        <w:rPr>
          <w:rFonts w:ascii="Times New Roman" w:eastAsia="Arial" w:hAnsi="Times New Roman" w:cs="Times New Roman"/>
          <w:sz w:val="24"/>
          <w:szCs w:val="24"/>
        </w:rPr>
        <w:t xml:space="preserve"> két tagjának bevonásával történik:  </w:t>
      </w:r>
    </w:p>
    <w:p w:rsidR="00920BEF" w:rsidRPr="005B64ED" w:rsidRDefault="00920BEF" w:rsidP="005B64ED">
      <w:pPr>
        <w:numPr>
          <w:ilvl w:val="0"/>
          <w:numId w:val="13"/>
        </w:numPr>
        <w:tabs>
          <w:tab w:val="left" w:pos="284"/>
        </w:tabs>
        <w:spacing w:after="0" w:line="276" w:lineRule="auto"/>
        <w:ind w:left="142"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Kolléga: interjúk és az ezzel kapcsolatos mindennemű adminisztrációs feladat elvégzése </w:t>
      </w:r>
    </w:p>
    <w:p w:rsidR="00920BEF" w:rsidRPr="005B64ED" w:rsidRDefault="00920BEF" w:rsidP="005B64ED">
      <w:pPr>
        <w:numPr>
          <w:ilvl w:val="0"/>
          <w:numId w:val="13"/>
        </w:numPr>
        <w:tabs>
          <w:tab w:val="left" w:pos="284"/>
        </w:tabs>
        <w:spacing w:after="0" w:line="276" w:lineRule="auto"/>
        <w:ind w:left="142"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„B” Kolléga: kérdőívek és az ezzel kapcsolatos mindennemű adminisztrációs feladat elvégzése </w:t>
      </w:r>
    </w:p>
    <w:p w:rsidR="00920BEF" w:rsidRPr="005B64ED" w:rsidRDefault="00920BEF"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értékelők az esedékesség évében elkészítik a vezető értékelését.  </w:t>
      </w:r>
    </w:p>
    <w:p w:rsidR="00920BEF" w:rsidRPr="005B64ED" w:rsidRDefault="00920BEF" w:rsidP="005B64ED">
      <w:pPr>
        <w:spacing w:after="0" w:line="276" w:lineRule="auto"/>
        <w:jc w:val="both"/>
        <w:rPr>
          <w:rFonts w:ascii="Times New Roman" w:eastAsia="Arial" w:hAnsi="Times New Roman" w:cs="Times New Roman"/>
          <w:sz w:val="24"/>
          <w:szCs w:val="24"/>
        </w:rPr>
      </w:pPr>
    </w:p>
    <w:p w:rsidR="00920BEF" w:rsidRPr="005B64ED" w:rsidRDefault="00920BEF" w:rsidP="005B64ED">
      <w:pPr>
        <w:spacing w:after="0" w:line="276" w:lineRule="auto"/>
        <w:jc w:val="both"/>
        <w:rPr>
          <w:rFonts w:ascii="Times New Roman" w:eastAsia="Arial" w:hAnsi="Times New Roman" w:cs="Times New Roman"/>
          <w:b/>
          <w:sz w:val="24"/>
          <w:szCs w:val="24"/>
        </w:rPr>
      </w:pPr>
      <w:r w:rsidRPr="005B64ED">
        <w:rPr>
          <w:rFonts w:ascii="Times New Roman" w:eastAsia="Arial" w:hAnsi="Times New Roman" w:cs="Times New Roman"/>
          <w:b/>
          <w:sz w:val="24"/>
          <w:szCs w:val="24"/>
        </w:rPr>
        <w:t xml:space="preserve">12.1. A </w:t>
      </w:r>
      <w:r w:rsidRPr="005B64ED">
        <w:rPr>
          <w:rFonts w:ascii="Times New Roman" w:eastAsia="Arial" w:hAnsi="Times New Roman" w:cs="Times New Roman"/>
          <w:b/>
          <w:sz w:val="24"/>
          <w:szCs w:val="24"/>
          <w:u w:val="single"/>
        </w:rPr>
        <w:t>vezetői önértékelés</w:t>
      </w:r>
      <w:r w:rsidRPr="005B64ED">
        <w:rPr>
          <w:rFonts w:ascii="Times New Roman" w:eastAsia="Arial" w:hAnsi="Times New Roman" w:cs="Times New Roman"/>
          <w:b/>
          <w:sz w:val="24"/>
          <w:szCs w:val="24"/>
        </w:rPr>
        <w:t xml:space="preserve"> folyamata</w:t>
      </w:r>
    </w:p>
    <w:p w:rsidR="00920BEF" w:rsidRPr="005B64ED" w:rsidRDefault="00920BEF" w:rsidP="005B64ED">
      <w:pPr>
        <w:pStyle w:val="Listaszerbekezds"/>
        <w:numPr>
          <w:ilvl w:val="0"/>
          <w:numId w:val="20"/>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önértékelést megelőzően az intézmény elkészíti a </w:t>
      </w:r>
      <w:r w:rsidRPr="005B64ED">
        <w:rPr>
          <w:rFonts w:ascii="Times New Roman" w:eastAsia="Arial" w:hAnsi="Times New Roman" w:cs="Times New Roman"/>
          <w:b/>
          <w:sz w:val="24"/>
          <w:szCs w:val="24"/>
        </w:rPr>
        <w:t>vezetőre vonatkozó</w:t>
      </w:r>
      <w:r w:rsidRPr="005B64ED">
        <w:rPr>
          <w:rFonts w:ascii="Times New Roman" w:eastAsia="Arial" w:hAnsi="Times New Roman" w:cs="Times New Roman"/>
          <w:sz w:val="24"/>
          <w:szCs w:val="24"/>
        </w:rPr>
        <w:t xml:space="preserve"> intézményi </w:t>
      </w:r>
      <w:proofErr w:type="spellStart"/>
      <w:r w:rsidRPr="005B64ED">
        <w:rPr>
          <w:rFonts w:ascii="Times New Roman" w:eastAsia="Arial" w:hAnsi="Times New Roman" w:cs="Times New Roman"/>
          <w:b/>
          <w:sz w:val="24"/>
          <w:szCs w:val="24"/>
        </w:rPr>
        <w:t>elvárásrendszer</w:t>
      </w:r>
      <w:proofErr w:type="spellEnd"/>
      <w:r w:rsidRPr="005B64ED">
        <w:rPr>
          <w:rFonts w:ascii="Times New Roman" w:eastAsia="Arial" w:hAnsi="Times New Roman" w:cs="Times New Roman"/>
          <w:b/>
          <w:sz w:val="24"/>
          <w:szCs w:val="24"/>
        </w:rPr>
        <w:t xml:space="preserve"> </w:t>
      </w:r>
      <w:r w:rsidRPr="005B64ED">
        <w:rPr>
          <w:rFonts w:ascii="Times New Roman" w:eastAsia="Arial" w:hAnsi="Times New Roman" w:cs="Times New Roman"/>
          <w:sz w:val="24"/>
          <w:szCs w:val="24"/>
        </w:rPr>
        <w:t>és rögzíti az Oktatási Hivatal által működtetett informatikai támogató rendszerben, amely azt elérhetővé teszi az önértékelés során az érintett vezető számára</w:t>
      </w:r>
    </w:p>
    <w:p w:rsidR="00920BEF" w:rsidRPr="005B64ED" w:rsidRDefault="00920BEF" w:rsidP="005B64ED">
      <w:pPr>
        <w:pStyle w:val="Listaszerbekezds"/>
        <w:numPr>
          <w:ilvl w:val="0"/>
          <w:numId w:val="20"/>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értékelésben közreműködő kollégák által gyűjtött tapasztalatok, tények, adatok alapján a </w:t>
      </w:r>
      <w:r w:rsidRPr="005B64ED">
        <w:rPr>
          <w:rFonts w:ascii="Times New Roman" w:eastAsia="Arial" w:hAnsi="Times New Roman" w:cs="Times New Roman"/>
          <w:b/>
          <w:sz w:val="24"/>
          <w:szCs w:val="24"/>
        </w:rPr>
        <w:t>vezető maga vizsgálja az egyes elvárások teljesülését</w:t>
      </w:r>
    </w:p>
    <w:p w:rsidR="00920BEF" w:rsidRPr="005B64ED" w:rsidRDefault="00920BEF" w:rsidP="005B64ED">
      <w:pPr>
        <w:pStyle w:val="Listaszerbekezds"/>
        <w:numPr>
          <w:ilvl w:val="0"/>
          <w:numId w:val="20"/>
        </w:numPr>
        <w:spacing w:after="0" w:line="276" w:lineRule="auto"/>
        <w:jc w:val="both"/>
        <w:rPr>
          <w:rFonts w:ascii="Times New Roman" w:eastAsia="Arial" w:hAnsi="Times New Roman" w:cs="Times New Roman"/>
          <w:sz w:val="24"/>
          <w:szCs w:val="24"/>
        </w:rPr>
      </w:pPr>
      <w:r w:rsidRPr="005B64ED">
        <w:rPr>
          <w:rFonts w:ascii="Times New Roman" w:hAnsi="Times New Roman" w:cs="Times New Roman"/>
          <w:sz w:val="24"/>
          <w:szCs w:val="24"/>
        </w:rPr>
        <w:t>A</w:t>
      </w:r>
      <w:r w:rsidRPr="005B64ED">
        <w:rPr>
          <w:rFonts w:ascii="Times New Roman" w:eastAsia="Arial" w:hAnsi="Times New Roman" w:cs="Times New Roman"/>
          <w:sz w:val="24"/>
          <w:szCs w:val="24"/>
        </w:rPr>
        <w:t xml:space="preserve">z elvárások értékelését követően a </w:t>
      </w:r>
      <w:r w:rsidRPr="005B64ED">
        <w:rPr>
          <w:rFonts w:ascii="Times New Roman" w:eastAsia="Arial" w:hAnsi="Times New Roman" w:cs="Times New Roman"/>
          <w:b/>
          <w:sz w:val="24"/>
          <w:szCs w:val="24"/>
        </w:rPr>
        <w:t>vezető meghatározza önmaga kiemelkedő és fejleszthető területeit az egyes értékelési területeken belül</w:t>
      </w:r>
    </w:p>
    <w:p w:rsidR="00920BEF" w:rsidRPr="005B64ED" w:rsidRDefault="00920BEF" w:rsidP="005B64ED">
      <w:pPr>
        <w:pStyle w:val="Listaszerbekezds"/>
        <w:numPr>
          <w:ilvl w:val="0"/>
          <w:numId w:val="20"/>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vezető önértékelésének </w:t>
      </w:r>
      <w:r w:rsidRPr="005B64ED">
        <w:rPr>
          <w:rFonts w:ascii="Times New Roman" w:eastAsia="Arial" w:hAnsi="Times New Roman" w:cs="Times New Roman"/>
          <w:b/>
          <w:sz w:val="24"/>
          <w:szCs w:val="24"/>
        </w:rPr>
        <w:t>eredményét az informatikai rendszerben kell rögzíteni</w:t>
      </w:r>
    </w:p>
    <w:p w:rsidR="00920BEF" w:rsidRPr="005B64ED" w:rsidRDefault="00920BEF" w:rsidP="005B64ED">
      <w:pPr>
        <w:pStyle w:val="Listaszerbekezds"/>
        <w:numPr>
          <w:ilvl w:val="0"/>
          <w:numId w:val="20"/>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Az eredményt a vezető megosztja a fenntartóval, akinek lehetősége van a vezetői önértékelés eredményéhez megjegyzéseket fűzni a vezetői önfejlesztési terv elkészítésének támogatása érdekében.</w:t>
      </w:r>
    </w:p>
    <w:p w:rsidR="00920BEF" w:rsidRPr="005B64ED" w:rsidRDefault="00920BEF" w:rsidP="005B64ED">
      <w:pPr>
        <w:pStyle w:val="Listaszerbekezds"/>
        <w:numPr>
          <w:ilvl w:val="0"/>
          <w:numId w:val="20"/>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intézményvezető saját önértékelését és </w:t>
      </w:r>
      <w:r w:rsidRPr="005B64ED">
        <w:rPr>
          <w:rFonts w:ascii="Times New Roman" w:eastAsia="Arial" w:hAnsi="Times New Roman" w:cs="Times New Roman"/>
          <w:b/>
          <w:sz w:val="24"/>
          <w:szCs w:val="24"/>
        </w:rPr>
        <w:t>a két évre szóló önfejlesztési tervet készít</w:t>
      </w:r>
      <w:r w:rsidRPr="005B64ED">
        <w:rPr>
          <w:rFonts w:ascii="Times New Roman" w:eastAsia="Arial" w:hAnsi="Times New Roman" w:cs="Times New Roman"/>
          <w:sz w:val="24"/>
          <w:szCs w:val="24"/>
        </w:rPr>
        <w:t xml:space="preserve">.  </w:t>
      </w:r>
    </w:p>
    <w:p w:rsidR="00920BEF" w:rsidRPr="005B64ED" w:rsidRDefault="00920BEF" w:rsidP="005B64ED">
      <w:pPr>
        <w:pStyle w:val="Listaszerbekezds"/>
        <w:numPr>
          <w:ilvl w:val="0"/>
          <w:numId w:val="20"/>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intézmény vezető összegző értékelését a munkacsoport félévzáró értekezletig készíti el. </w:t>
      </w:r>
    </w:p>
    <w:p w:rsidR="00920BEF" w:rsidRPr="005B64ED" w:rsidRDefault="00920BEF" w:rsidP="005B64ED">
      <w:pPr>
        <w:pStyle w:val="Listaszerbekezds"/>
        <w:numPr>
          <w:ilvl w:val="0"/>
          <w:numId w:val="20"/>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Az intézményvezető az elkészült önértékelést, fejlesztési tervet és összegző értékelést eljuttatja a fenntartóhoz.</w:t>
      </w:r>
    </w:p>
    <w:p w:rsidR="00920BEF" w:rsidRPr="005B64ED" w:rsidRDefault="00920BEF" w:rsidP="005B64ED">
      <w:pPr>
        <w:pStyle w:val="Listaszerbekezds"/>
        <w:numPr>
          <w:ilvl w:val="0"/>
          <w:numId w:val="20"/>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vezetői önértékelés során a kérdőívek kiöltését, az eredmények rögzítését, összesítését az Oktatási Hivatal által működtetett informatikai rendszer támogatja. </w:t>
      </w:r>
    </w:p>
    <w:p w:rsidR="00920BEF" w:rsidRPr="005B64ED" w:rsidRDefault="00920BEF" w:rsidP="005B64ED">
      <w:pPr>
        <w:pStyle w:val="Listaszerbekezds"/>
        <w:numPr>
          <w:ilvl w:val="0"/>
          <w:numId w:val="20"/>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 felmérést az informatikai rendszer által generált egyedi elérhetőségeken keresztül tölthetik ki az intézmény által kijelölt szülők, pedagógusok és az önértékelést végző vezető.</w:t>
      </w:r>
    </w:p>
    <w:p w:rsidR="00920BEF" w:rsidRPr="005B64ED" w:rsidRDefault="00920BEF" w:rsidP="004604FF">
      <w:pPr>
        <w:spacing w:after="0" w:line="276" w:lineRule="auto"/>
        <w:ind w:firstLine="0"/>
        <w:jc w:val="both"/>
        <w:rPr>
          <w:rFonts w:ascii="Times New Roman" w:eastAsia="Arial" w:hAnsi="Times New Roman" w:cs="Times New Roman"/>
          <w:sz w:val="24"/>
          <w:szCs w:val="24"/>
        </w:rPr>
      </w:pPr>
    </w:p>
    <w:p w:rsidR="00920BEF" w:rsidRPr="005B64ED" w:rsidRDefault="00920BEF" w:rsidP="005B64ED">
      <w:pPr>
        <w:spacing w:after="0" w:line="276" w:lineRule="auto"/>
        <w:jc w:val="both"/>
        <w:rPr>
          <w:rFonts w:ascii="Times New Roman" w:eastAsia="Arial" w:hAnsi="Times New Roman" w:cs="Times New Roman"/>
          <w:sz w:val="24"/>
          <w:szCs w:val="24"/>
        </w:rPr>
      </w:pPr>
    </w:p>
    <w:p w:rsidR="00920BEF" w:rsidRPr="005B64ED" w:rsidRDefault="00920BEF" w:rsidP="005B64ED">
      <w:pPr>
        <w:spacing w:after="0" w:line="276" w:lineRule="auto"/>
        <w:jc w:val="both"/>
        <w:rPr>
          <w:rFonts w:ascii="Times New Roman" w:eastAsia="Arial" w:hAnsi="Times New Roman" w:cs="Times New Roman"/>
          <w:b/>
          <w:sz w:val="24"/>
          <w:szCs w:val="24"/>
        </w:rPr>
      </w:pPr>
      <w:r w:rsidRPr="005B64ED">
        <w:rPr>
          <w:rFonts w:ascii="Times New Roman" w:eastAsia="Arial" w:hAnsi="Times New Roman" w:cs="Times New Roman"/>
          <w:b/>
          <w:sz w:val="24"/>
          <w:szCs w:val="24"/>
        </w:rPr>
        <w:t>12.2. Az Önértékelést Támogató Munkacsoport tagjainak a feladata</w:t>
      </w:r>
    </w:p>
    <w:p w:rsidR="00920BEF" w:rsidRPr="005B64ED" w:rsidRDefault="00920BEF" w:rsidP="005B64ED">
      <w:pPr>
        <w:pStyle w:val="Listaszerbekezds"/>
        <w:numPr>
          <w:ilvl w:val="0"/>
          <w:numId w:val="18"/>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Az éves önértékelési tervben kijelölt önértékelést támogató munkacsoport egyezteti a részleteket a vezetővel, közösen meghatározzák az értékelésbe bevonandó partnerek körét.</w:t>
      </w:r>
    </w:p>
    <w:p w:rsidR="00920BEF" w:rsidRPr="005B64ED" w:rsidRDefault="00920BEF" w:rsidP="005B64ED">
      <w:pPr>
        <w:pStyle w:val="Listaszerbekezds"/>
        <w:numPr>
          <w:ilvl w:val="0"/>
          <w:numId w:val="18"/>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 tájékoztatással megbízott kolléga tájékoztatja és felkészíti a partnereket.</w:t>
      </w:r>
    </w:p>
    <w:p w:rsidR="00920BEF" w:rsidRPr="005B64ED" w:rsidRDefault="00920BEF" w:rsidP="005B64ED">
      <w:pPr>
        <w:pStyle w:val="Listaszerbekezds"/>
        <w:numPr>
          <w:ilvl w:val="0"/>
          <w:numId w:val="18"/>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intézmény saját hatáskörben dönt a szülői kérdőívezés lebonyolításának szabályairól (pl. arról, hogy a mellékletben szereplő szülői kérdőívet és az Oktatási Hivatal által biztosított felületet használja-e a szülői kérdőívezés lebonyolításához, vagy saját rendszert alakít ki, milyen szülői körnek kerül kiküldésre a kérdőív). </w:t>
      </w:r>
    </w:p>
    <w:p w:rsidR="00920BEF" w:rsidRPr="005B64ED" w:rsidRDefault="00920BEF" w:rsidP="005B64ED">
      <w:pPr>
        <w:pStyle w:val="Listaszerbekezds"/>
        <w:numPr>
          <w:ilvl w:val="0"/>
          <w:numId w:val="18"/>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kérdőíves felmérések megszervezésével megbízott kolléga a felmérésben résztvevőknek továbbítja az online kérdőív elérhetőségét. </w:t>
      </w:r>
    </w:p>
    <w:p w:rsidR="00920BEF" w:rsidRPr="005B64ED" w:rsidRDefault="00920BEF" w:rsidP="005B64ED">
      <w:pPr>
        <w:pStyle w:val="Listaszerbekezds"/>
        <w:numPr>
          <w:ilvl w:val="0"/>
          <w:numId w:val="18"/>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lastRenderedPageBreak/>
        <w:t>Az informatikai rendszer a résztvevők számára elérhetővé teszi az online kérdőívkitöltő felületet, majd a felmérés zárásaként összesíti az adott válaszokat. (Szükség esetén, ha a szülők vagy a szülők egy része nem tudja az online kérdőívkitöltő felületet elérni, a kérdőív az anonimitást betartva papíralapon is kiküldhető, és visszajuttatható.  Ebben az esetben az adatgyűjtőnek kell a visszajuttatott válaszokat felvinni a kérdőívkitöltő felületre, és az informatikai felület összesíti, kiértékeli a válaszokat. Abban az esetben, ha a kérdőívezést csak papíralapon végzik el, az adatgyűjtőnek kell kiértékelnie, összesítenie: a kérdésekre adott válaszok gyakorisága, átlag, szórás kiszámítását a jegyzőkönyvhöz csatolva rögzítenie kell az informatikai rendszerben. Amennyiben saját rendszert alakít ki az intézmény az önértékelés megvalósítására a megküldött és beérkezett kérdőívek számát, a kérdésekre adott válaszok gyakoriságát, az átlagot, a szórást, az összesített eredményt az önértékelés jegyzőkönyvében kell rögzíteni. Tanfelügyeleti látogatás során az intézményvezetőnek biztosítania kell a szakértők számára a betekintés lehetőségét.</w:t>
      </w:r>
    </w:p>
    <w:p w:rsidR="00920BEF" w:rsidRPr="005B64ED" w:rsidRDefault="00920BEF" w:rsidP="005B64ED">
      <w:pPr>
        <w:pStyle w:val="Listaszerbekezds"/>
        <w:numPr>
          <w:ilvl w:val="0"/>
          <w:numId w:val="18"/>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 feladattal megbízott kollégák megvizsgálják a vezetőre vonatkozó előző tanfelügyeleti ellenőrzéshez és önértékeléshez kapcsolódó önfejlesztési/fejlesztési terveket, a vezetői munka Dokumentumelemzés részben felsorolt dokumentumait, valamint a kérdőíves felmérések eredményeit, majd rögzítik a jegyzőkönyvben a dokumentumelemzés eredményét, vagyis dokumentumonként az előre adott szempontok mentén rögzítik a tapasztalataikat</w:t>
      </w:r>
    </w:p>
    <w:p w:rsidR="00920BEF" w:rsidRPr="005B64ED" w:rsidRDefault="00920BEF" w:rsidP="005B64ED">
      <w:pPr>
        <w:pStyle w:val="Listaszerbekezds"/>
        <w:numPr>
          <w:ilvl w:val="0"/>
          <w:numId w:val="18"/>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felelősök a dokumentumelemzés eredménye alapján a javasolt interjúkérdések áttekintését követően interjúterveket készítenek, ahol lehetőségük van mérlegelni, hogy csak olyan interjúkérdéseket tegyenek fel, amelyek új információt nyújthatnak (az esetlegesen elhagyott, módosított és új interjúkérdéseket rögzítik a jegyzőkönyvben).  </w:t>
      </w:r>
    </w:p>
    <w:p w:rsidR="00920BEF" w:rsidRPr="005B64ED" w:rsidRDefault="00920BEF" w:rsidP="005B64ED">
      <w:pPr>
        <w:pStyle w:val="Listaszerbekezds"/>
        <w:numPr>
          <w:ilvl w:val="0"/>
          <w:numId w:val="18"/>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Az önértékelés folyamata után az interjúkat, az interjúkérdésekre adott válaszokat beírják a jegyzőkönyvbe.</w:t>
      </w:r>
    </w:p>
    <w:p w:rsidR="00920BEF" w:rsidRPr="005B64ED" w:rsidRDefault="00920BEF" w:rsidP="005B64ED">
      <w:pPr>
        <w:pStyle w:val="Listaszerbekezds"/>
        <w:numPr>
          <w:ilvl w:val="0"/>
          <w:numId w:val="18"/>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kitöltött jegyzőkönyvet az erre kijelölt kolléga feltölti az informatikai rendszerbe, amely elérhetővé válik a vezető részére. </w:t>
      </w:r>
    </w:p>
    <w:p w:rsidR="00920BEF" w:rsidRPr="005B64ED" w:rsidRDefault="00920BEF" w:rsidP="005B64ED">
      <w:pPr>
        <w:pStyle w:val="Listaszerbekezds"/>
        <w:numPr>
          <w:ilvl w:val="0"/>
          <w:numId w:val="18"/>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Az aláírt jegyzőkönyv eredeti példányát az intézmény iktatja, és az irattárban öt évig megőrzi. Tanfelügyeleti látogatás során a szakértők kérésére az intézményvezetőnek biztosítania kell a betekintés lehetőségét a jegyzőkönyvbe.</w:t>
      </w:r>
    </w:p>
    <w:p w:rsidR="00920BEF" w:rsidRPr="005B64ED" w:rsidRDefault="00920BEF" w:rsidP="005B64ED">
      <w:pPr>
        <w:spacing w:after="0" w:line="276" w:lineRule="auto"/>
        <w:jc w:val="both"/>
        <w:rPr>
          <w:rFonts w:ascii="Times New Roman" w:eastAsia="Arial" w:hAnsi="Times New Roman" w:cs="Times New Roman"/>
          <w:sz w:val="24"/>
          <w:szCs w:val="24"/>
        </w:rPr>
      </w:pPr>
    </w:p>
    <w:p w:rsidR="00920BEF" w:rsidRPr="005B64ED" w:rsidRDefault="00920BEF" w:rsidP="005B64ED">
      <w:pPr>
        <w:spacing w:after="0" w:line="276" w:lineRule="auto"/>
        <w:jc w:val="both"/>
        <w:rPr>
          <w:rFonts w:ascii="Times New Roman" w:eastAsia="Arial" w:hAnsi="Times New Roman" w:cs="Times New Roman"/>
          <w:b/>
          <w:sz w:val="24"/>
          <w:szCs w:val="24"/>
        </w:rPr>
      </w:pPr>
      <w:r w:rsidRPr="005B64ED">
        <w:rPr>
          <w:rFonts w:ascii="Times New Roman" w:eastAsia="Arial" w:hAnsi="Times New Roman" w:cs="Times New Roman"/>
          <w:b/>
          <w:sz w:val="24"/>
          <w:szCs w:val="24"/>
        </w:rPr>
        <w:t>12.3. A vezető feladata</w:t>
      </w:r>
    </w:p>
    <w:p w:rsidR="00920BEF" w:rsidRPr="005B64ED" w:rsidRDefault="00920BEF" w:rsidP="005B64ED">
      <w:pPr>
        <w:pStyle w:val="Listaszerbekezds"/>
        <w:numPr>
          <w:ilvl w:val="0"/>
          <w:numId w:val="19"/>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 vezető (szükség esetén az adatgyűjtésben részt vevő kollégák segítségével) minden elvárás esetében az informatikai rendszerben értékeli az elvárás teljesülésének mértékét, megjelölve az értékelés forrásául szolgáló, a rendszerben korábban rögzített tapasztalatokat</w:t>
      </w:r>
    </w:p>
    <w:p w:rsidR="00920BEF" w:rsidRPr="005B64ED" w:rsidRDefault="00920BEF" w:rsidP="005B64ED">
      <w:pPr>
        <w:pStyle w:val="Listaszerbekezds"/>
        <w:numPr>
          <w:ilvl w:val="0"/>
          <w:numId w:val="19"/>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 vezető értékelési területenként meghatározza a kiemelkedő és a fejleszthető területeket.</w:t>
      </w:r>
    </w:p>
    <w:p w:rsidR="00920BEF" w:rsidRPr="005B64ED" w:rsidRDefault="00920BEF" w:rsidP="005B64ED">
      <w:pPr>
        <w:pStyle w:val="Listaszerbekezds"/>
        <w:numPr>
          <w:ilvl w:val="0"/>
          <w:numId w:val="19"/>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Az önfejlesztési terv elkészítésének támogatása érdekében a fenntartó megjegyzéseket fűzhet az értékelés eredményéhez, amit a vezető juttat el részére.</w:t>
      </w:r>
    </w:p>
    <w:p w:rsidR="00920BEF" w:rsidRPr="005B64ED" w:rsidRDefault="00920BEF" w:rsidP="005B64ED">
      <w:pPr>
        <w:pStyle w:val="Listaszerbekezds"/>
        <w:numPr>
          <w:ilvl w:val="0"/>
          <w:numId w:val="19"/>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lastRenderedPageBreak/>
        <w:t xml:space="preserve">A vezető az önértékelése lezárását követő 60 napon belül az önértékelésre épülő egyéni önfejlesztési tervet készít, amelyet feltölt az informatikai rendszerbe.  </w:t>
      </w:r>
    </w:p>
    <w:p w:rsidR="00920BEF" w:rsidRPr="005B64ED" w:rsidRDefault="00920BEF" w:rsidP="005B64ED">
      <w:pPr>
        <w:pStyle w:val="Listaszerbekezds"/>
        <w:numPr>
          <w:ilvl w:val="0"/>
          <w:numId w:val="19"/>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Az önfejlesztési tervet a vezető eljuttatja a fenntartó részére, aki a megvalósíthatóság elősegítésére megjegyzéseket fűzhet a tervhez.</w:t>
      </w:r>
    </w:p>
    <w:p w:rsidR="00920BEF" w:rsidRPr="005B64ED" w:rsidRDefault="00920BEF" w:rsidP="005B64ED">
      <w:pPr>
        <w:pStyle w:val="Listaszerbekezds"/>
        <w:numPr>
          <w:ilvl w:val="0"/>
          <w:numId w:val="19"/>
        </w:num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 vezető a szaktanácsadók részére a helyszínen biztosítja a betekintés lehetőségét az önfejlesztési tervbe</w:t>
      </w:r>
    </w:p>
    <w:p w:rsidR="00920BEF" w:rsidRPr="005B64ED" w:rsidRDefault="00920BEF" w:rsidP="005B64ED">
      <w:pPr>
        <w:spacing w:after="0" w:line="276" w:lineRule="auto"/>
        <w:jc w:val="both"/>
        <w:rPr>
          <w:rFonts w:ascii="Times New Roman" w:eastAsia="Arial" w:hAnsi="Times New Roman" w:cs="Times New Roman"/>
          <w:b/>
          <w:sz w:val="24"/>
          <w:szCs w:val="24"/>
        </w:rPr>
      </w:pPr>
    </w:p>
    <w:p w:rsidR="00920BEF" w:rsidRPr="005B64ED" w:rsidRDefault="00920BEF" w:rsidP="005B64ED">
      <w:pPr>
        <w:spacing w:after="0" w:line="276" w:lineRule="auto"/>
        <w:jc w:val="both"/>
        <w:rPr>
          <w:rFonts w:ascii="Times New Roman" w:eastAsia="Arial" w:hAnsi="Times New Roman" w:cs="Times New Roman"/>
          <w:b/>
          <w:sz w:val="24"/>
          <w:szCs w:val="24"/>
        </w:rPr>
      </w:pPr>
      <w:r w:rsidRPr="005B64ED">
        <w:rPr>
          <w:rFonts w:ascii="Times New Roman" w:eastAsia="Arial" w:hAnsi="Times New Roman" w:cs="Times New Roman"/>
          <w:b/>
          <w:sz w:val="24"/>
          <w:szCs w:val="24"/>
        </w:rPr>
        <w:t>12.4. Határidők, felelősök</w:t>
      </w:r>
    </w:p>
    <w:p w:rsidR="00920BEF" w:rsidRPr="005B64ED" w:rsidRDefault="00920BEF" w:rsidP="005B64ED">
      <w:pPr>
        <w:spacing w:after="0" w:line="276" w:lineRule="auto"/>
        <w:jc w:val="center"/>
        <w:rPr>
          <w:rFonts w:ascii="Times New Roman" w:eastAsia="Arial" w:hAnsi="Times New Roman" w:cs="Times New Roman"/>
          <w:b/>
          <w:sz w:val="24"/>
          <w:szCs w:val="24"/>
        </w:rPr>
      </w:pPr>
      <w:r w:rsidRPr="005B64ED">
        <w:rPr>
          <w:rFonts w:ascii="Times New Roman" w:eastAsia="Arial" w:hAnsi="Times New Roman" w:cs="Times New Roman"/>
          <w:b/>
          <w:sz w:val="24"/>
          <w:szCs w:val="24"/>
        </w:rPr>
        <w:t xml:space="preserve">Az </w:t>
      </w:r>
      <w:r w:rsidRPr="005B64ED">
        <w:rPr>
          <w:rFonts w:ascii="Times New Roman" w:eastAsia="Arial" w:hAnsi="Times New Roman" w:cs="Times New Roman"/>
          <w:b/>
          <w:sz w:val="24"/>
          <w:szCs w:val="24"/>
          <w:u w:val="single"/>
        </w:rPr>
        <w:t>intézményvezető önértékelésének folyamata</w:t>
      </w:r>
      <w:r w:rsidRPr="005B64ED">
        <w:rPr>
          <w:rFonts w:ascii="Times New Roman" w:eastAsia="Arial" w:hAnsi="Times New Roman" w:cs="Times New Roman"/>
          <w:b/>
          <w:sz w:val="24"/>
          <w:szCs w:val="24"/>
        </w:rPr>
        <w:t xml:space="preserve"> vezetői megbízásának 2. és 4. évében a következő lépések mentén történik</w:t>
      </w:r>
    </w:p>
    <w:p w:rsidR="000854C1" w:rsidRPr="005B64ED" w:rsidRDefault="000854C1" w:rsidP="005B64ED">
      <w:pPr>
        <w:pStyle w:val="Listaszerbekezds"/>
        <w:numPr>
          <w:ilvl w:val="0"/>
          <w:numId w:val="24"/>
        </w:numPr>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Az éves önértékelési tervben kijelölt kollégák egyeztetik a részleteket a vezetővel, közösen meghatározzák az értékelésbe bevonandó további partnerek körét. </w:t>
      </w:r>
    </w:p>
    <w:p w:rsidR="000854C1" w:rsidRPr="005B64ED" w:rsidRDefault="000854C1" w:rsidP="005B64ED">
      <w:pPr>
        <w:pStyle w:val="Listaszerbekezds"/>
        <w:tabs>
          <w:tab w:val="center" w:pos="788"/>
          <w:tab w:val="center" w:pos="2894"/>
        </w:tabs>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Felelős: Önértékelést Támogató Munkacsoport </w:t>
      </w:r>
    </w:p>
    <w:p w:rsidR="000854C1" w:rsidRPr="005B64ED" w:rsidRDefault="000854C1" w:rsidP="005B64ED">
      <w:pPr>
        <w:pStyle w:val="Listaszerbekezds"/>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Határidő: október </w:t>
      </w:r>
    </w:p>
    <w:p w:rsidR="000854C1" w:rsidRPr="005B64ED" w:rsidRDefault="000854C1" w:rsidP="005B64ED">
      <w:pPr>
        <w:pStyle w:val="Listaszerbekezds"/>
        <w:numPr>
          <w:ilvl w:val="0"/>
          <w:numId w:val="24"/>
        </w:numPr>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 partnerek felkészítése, tájékoztatása. </w:t>
      </w:r>
    </w:p>
    <w:p w:rsidR="000854C1" w:rsidRPr="005B64ED" w:rsidRDefault="000854C1" w:rsidP="005B64ED">
      <w:pPr>
        <w:pStyle w:val="Listaszerbekezds"/>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Felelős: Önértékelést Támogató Munkacsoport </w:t>
      </w:r>
    </w:p>
    <w:p w:rsidR="000854C1" w:rsidRPr="005B64ED" w:rsidRDefault="000854C1" w:rsidP="005B64ED">
      <w:pPr>
        <w:pStyle w:val="Listaszerbekezds"/>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Határidő: október </w:t>
      </w:r>
    </w:p>
    <w:p w:rsidR="000854C1" w:rsidRPr="005B64ED" w:rsidRDefault="000854C1" w:rsidP="005B64ED">
      <w:pPr>
        <w:pStyle w:val="Listaszerbekezds"/>
        <w:numPr>
          <w:ilvl w:val="0"/>
          <w:numId w:val="24"/>
        </w:numPr>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Az online kérdőív elérhetőség biztosítása és a felmérés elindítása. Az online kérdőív kitöltése a kitöltő felületen a megadott intervallumban, majd zárásként a válaszok összesítése. Ha szükséges, papíralapú felmérés, de ebben az esetben az adott válaszok gyakoriságát rögzíteni kell az informatikai rendszerben. </w:t>
      </w:r>
    </w:p>
    <w:p w:rsidR="000854C1" w:rsidRPr="005B64ED" w:rsidRDefault="000854C1" w:rsidP="005B64ED">
      <w:pPr>
        <w:pStyle w:val="Listaszerbekezds"/>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Felelős: Önértékelést Támogató Munkacsoport, intézményvezető </w:t>
      </w:r>
    </w:p>
    <w:p w:rsidR="000854C1" w:rsidRPr="005B64ED" w:rsidRDefault="000854C1" w:rsidP="005B64ED">
      <w:pPr>
        <w:pStyle w:val="Listaszerbekezds"/>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Határidő: az önértékelés indítását követő 9 napon belül </w:t>
      </w:r>
    </w:p>
    <w:p w:rsidR="000854C1" w:rsidRPr="005B64ED" w:rsidRDefault="000854C1" w:rsidP="005B64ED">
      <w:pPr>
        <w:pStyle w:val="Listaszerbekezds"/>
        <w:numPr>
          <w:ilvl w:val="0"/>
          <w:numId w:val="24"/>
        </w:numPr>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Az intézmény saját hatáskörben dönt a szülői kérdőívezés lebonyolításának szabályairól. Amennyiben saját rendszert alakít ki az intézmény a szülői kérdőívezésre, úgy a kérdőívezésre vonatkozó adatokat (a megküldött, beérkezett kérdőívek számát, a kérdésekre adott összesített eredményt) a jegyzőkönyvben rögzíteni kell. </w:t>
      </w:r>
    </w:p>
    <w:p w:rsidR="000854C1" w:rsidRPr="005B64ED" w:rsidRDefault="000854C1" w:rsidP="005B64ED">
      <w:pPr>
        <w:pStyle w:val="Listaszerbekezds"/>
        <w:tabs>
          <w:tab w:val="center" w:pos="788"/>
          <w:tab w:val="center" w:pos="2894"/>
        </w:tabs>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Felelős: Önértékelést Támogató Munkacsoport </w:t>
      </w:r>
    </w:p>
    <w:p w:rsidR="000854C1" w:rsidRPr="005B64ED" w:rsidRDefault="000854C1" w:rsidP="005B64ED">
      <w:pPr>
        <w:pStyle w:val="Listaszerbekezds"/>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Határidő: az önértékelés indítását követő 9 napon belül  </w:t>
      </w:r>
    </w:p>
    <w:p w:rsidR="000854C1" w:rsidRPr="005B64ED" w:rsidRDefault="000854C1" w:rsidP="005B64ED">
      <w:pPr>
        <w:pStyle w:val="Listaszerbekezds"/>
        <w:numPr>
          <w:ilvl w:val="0"/>
          <w:numId w:val="24"/>
        </w:numPr>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Interjútervek készítése, az interjúk lefolytatása, majd az interjúkérdések és a válaszok kivonatának rögzítése az informatikai felületen.  </w:t>
      </w:r>
    </w:p>
    <w:p w:rsidR="000854C1" w:rsidRPr="005B64ED" w:rsidRDefault="000854C1" w:rsidP="005B64ED">
      <w:pPr>
        <w:pStyle w:val="Listaszerbekezds"/>
        <w:tabs>
          <w:tab w:val="center" w:pos="788"/>
          <w:tab w:val="center" w:pos="2894"/>
        </w:tabs>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Felelős: Önértékelést Támogató Munkacsoport </w:t>
      </w:r>
    </w:p>
    <w:p w:rsidR="000854C1" w:rsidRPr="005B64ED" w:rsidRDefault="000854C1" w:rsidP="005B64ED">
      <w:pPr>
        <w:pStyle w:val="Listaszerbekezds"/>
        <w:tabs>
          <w:tab w:val="center" w:pos="788"/>
          <w:tab w:val="center" w:pos="2894"/>
        </w:tabs>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Határidő: folyamatos a megindítást követő 15. naptól </w:t>
      </w:r>
    </w:p>
    <w:p w:rsidR="000854C1" w:rsidRPr="005B64ED" w:rsidRDefault="000854C1" w:rsidP="005B64ED">
      <w:pPr>
        <w:pStyle w:val="Listaszerbekezds"/>
        <w:numPr>
          <w:ilvl w:val="0"/>
          <w:numId w:val="24"/>
        </w:numPr>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 feladattal megbízott kollégák megvizsgálják a vezetőre vonatkozó előző tanfelügyeleti ellenőrzés és önértékelés eredményeit, a hozzájuk kapcsolódó önfejlesztési terveket, a vezetői munka dokumentumait, valamint a kérdőíves felmérések eredményeit, majd rögzítik a jegyzőkönyvben a dokumentumelemzés eredményét, vagyis dokumentumonként az előre adott szempontok mentén rögzítik a tapasztalataikat. </w:t>
      </w:r>
    </w:p>
    <w:p w:rsidR="000854C1" w:rsidRPr="005B64ED" w:rsidRDefault="000854C1" w:rsidP="005B64ED">
      <w:pPr>
        <w:pStyle w:val="Listaszerbekezds"/>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Felelős: Önértékelést Támogató Munkacsoport </w:t>
      </w:r>
    </w:p>
    <w:p w:rsidR="000854C1" w:rsidRPr="005B64ED" w:rsidRDefault="000854C1" w:rsidP="005B64ED">
      <w:pPr>
        <w:pStyle w:val="Listaszerbekezds"/>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Határidő: folyamatos az önértékelés indítását követő 15. naptól </w:t>
      </w:r>
    </w:p>
    <w:p w:rsidR="000854C1" w:rsidRPr="005B64ED" w:rsidRDefault="000854C1" w:rsidP="005B64ED">
      <w:pPr>
        <w:pStyle w:val="Listaszerbekezds"/>
        <w:numPr>
          <w:ilvl w:val="0"/>
          <w:numId w:val="24"/>
        </w:numPr>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lastRenderedPageBreak/>
        <w:t xml:space="preserve">A kitöltött jegyzőkönyvet az erre kijelölt kolléga feltölti az informatikai rendszerbe, amely elérhetővé válik a vezető részére. Az aláírt jegyzőkönyv eredeti példányát az intézmény iktatja, és az irattárban öt évig megőrzi. Tanfelügyeleti látogatás során a szakértők kérésére az intézményvezetőnek biztosítania kell a betekintés lehetőségét a jegyzőkönyvbe. </w:t>
      </w:r>
    </w:p>
    <w:p w:rsidR="000854C1" w:rsidRPr="005B64ED" w:rsidRDefault="000854C1" w:rsidP="005B64ED">
      <w:pPr>
        <w:pStyle w:val="Listaszerbekezds"/>
        <w:tabs>
          <w:tab w:val="center" w:pos="788"/>
          <w:tab w:val="center" w:pos="2894"/>
        </w:tabs>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Felelős: Önértékelést Támogató Munkacsoport </w:t>
      </w:r>
    </w:p>
    <w:p w:rsidR="000854C1" w:rsidRPr="005B64ED" w:rsidRDefault="000854C1" w:rsidP="005B64ED">
      <w:pPr>
        <w:pStyle w:val="Listaszerbekezds"/>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Határidő: folyamatos az önértékelés indítását követő 15. naptól </w:t>
      </w:r>
    </w:p>
    <w:p w:rsidR="000854C1" w:rsidRPr="005B64ED" w:rsidRDefault="000854C1" w:rsidP="005B64ED">
      <w:pPr>
        <w:pStyle w:val="Listaszerbekezds"/>
        <w:numPr>
          <w:ilvl w:val="0"/>
          <w:numId w:val="24"/>
        </w:numPr>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 vezető (szükség esetén az adatgyűjtésben részt vevő kollégák segítségével) minden elvárás esetében az informatikai rendszerben értékeli az elvárás teljesülését, megjelölve az értékelés forrásául szolgáló, a rendszerben korábban rögzített tapasztalatokat, és kompetenciaként meghatározza a kiemelkedő és a fejleszthető területeket (amennyiben van ilyen).   </w:t>
      </w:r>
    </w:p>
    <w:p w:rsidR="000854C1" w:rsidRPr="005B64ED" w:rsidRDefault="000854C1" w:rsidP="005B64ED">
      <w:pPr>
        <w:pStyle w:val="Listaszerbekezds"/>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Felelős: értékelt intézményvezető </w:t>
      </w:r>
    </w:p>
    <w:p w:rsidR="000854C1" w:rsidRPr="005B64ED" w:rsidRDefault="000854C1" w:rsidP="005B64ED">
      <w:pPr>
        <w:pStyle w:val="Listaszerbekezds"/>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Határidő: folyamatos a jegyzőkönyvek feltöltését követően </w:t>
      </w:r>
    </w:p>
    <w:p w:rsidR="000854C1" w:rsidRPr="005B64ED" w:rsidRDefault="000854C1" w:rsidP="005B64ED">
      <w:pPr>
        <w:pStyle w:val="Listaszerbekezds"/>
        <w:numPr>
          <w:ilvl w:val="0"/>
          <w:numId w:val="24"/>
        </w:numPr>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 vezető az önértékelésre épülő egyéni önfejlesztési tervet készít, amelyet az értékeléssel együtt feltölt az informatikai rendszerbe.   </w:t>
      </w:r>
    </w:p>
    <w:p w:rsidR="000854C1" w:rsidRPr="005B64ED" w:rsidRDefault="000854C1" w:rsidP="005B64ED">
      <w:pPr>
        <w:pStyle w:val="Listaszerbekezds"/>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Felelős: értékelt intézményvezető </w:t>
      </w:r>
    </w:p>
    <w:p w:rsidR="000854C1" w:rsidRPr="005B64ED" w:rsidRDefault="000854C1" w:rsidP="005B64ED">
      <w:pPr>
        <w:pStyle w:val="Listaszerbekezds"/>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Határidő: folyamatos a jegyzőkönyvek feltöltését követően az önértékelés indítását követő 75. napig </w:t>
      </w:r>
    </w:p>
    <w:p w:rsidR="000854C1" w:rsidRPr="005B64ED" w:rsidRDefault="000854C1" w:rsidP="005B64ED">
      <w:pPr>
        <w:pStyle w:val="Listaszerbekezds"/>
        <w:numPr>
          <w:ilvl w:val="0"/>
          <w:numId w:val="24"/>
        </w:numPr>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 vezető összegző értékelése </w:t>
      </w:r>
    </w:p>
    <w:p w:rsidR="000854C1" w:rsidRPr="005B64ED" w:rsidRDefault="000854C1" w:rsidP="005B64ED">
      <w:pPr>
        <w:pStyle w:val="Listaszerbekezds"/>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Felelős: Önértékelést Támogató Munkacsoport </w:t>
      </w:r>
    </w:p>
    <w:p w:rsidR="000854C1" w:rsidRPr="005B64ED" w:rsidRDefault="000854C1" w:rsidP="005B64ED">
      <w:pPr>
        <w:pStyle w:val="Listaszerbekezds"/>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Határidő: minden tanév tanévzáró értekezlete </w:t>
      </w:r>
    </w:p>
    <w:p w:rsidR="000854C1" w:rsidRPr="002F6638" w:rsidRDefault="000854C1" w:rsidP="005B64ED">
      <w:pPr>
        <w:pStyle w:val="Listaszerbekezds"/>
        <w:numPr>
          <w:ilvl w:val="0"/>
          <w:numId w:val="24"/>
        </w:numPr>
        <w:spacing w:after="0" w:line="276" w:lineRule="auto"/>
        <w:jc w:val="both"/>
        <w:rPr>
          <w:rFonts w:ascii="Times New Roman" w:hAnsi="Times New Roman" w:cs="Times New Roman"/>
        </w:rPr>
      </w:pPr>
      <w:r w:rsidRPr="002F6638">
        <w:rPr>
          <w:rFonts w:ascii="Times New Roman" w:eastAsia="Times New Roman" w:hAnsi="Times New Roman" w:cs="Times New Roman"/>
        </w:rPr>
        <w:t xml:space="preserve">Az önfejlesztési tervet a vezető eljuttatja a fenntartó részére, aki a megvalósíthatóság elősegítésére megjegyzéseket fűzhet a tervhez.  </w:t>
      </w:r>
    </w:p>
    <w:p w:rsidR="000854C1" w:rsidRPr="002F6638" w:rsidRDefault="000854C1" w:rsidP="005B64ED">
      <w:pPr>
        <w:pStyle w:val="Listaszerbekezds"/>
        <w:spacing w:after="0" w:line="276" w:lineRule="auto"/>
        <w:ind w:right="14"/>
        <w:jc w:val="both"/>
        <w:rPr>
          <w:rFonts w:ascii="Times New Roman" w:hAnsi="Times New Roman" w:cs="Times New Roman"/>
        </w:rPr>
      </w:pPr>
      <w:r w:rsidRPr="002F6638">
        <w:rPr>
          <w:rFonts w:ascii="Times New Roman" w:eastAsia="Times New Roman" w:hAnsi="Times New Roman" w:cs="Times New Roman"/>
        </w:rPr>
        <w:t xml:space="preserve">Felelős: értékelt intézményvezető </w:t>
      </w:r>
    </w:p>
    <w:p w:rsidR="000854C1" w:rsidRDefault="000854C1" w:rsidP="005B64ED">
      <w:pPr>
        <w:pStyle w:val="Listaszerbekezds"/>
        <w:spacing w:after="0" w:line="276" w:lineRule="auto"/>
        <w:ind w:right="14"/>
        <w:jc w:val="both"/>
        <w:rPr>
          <w:rFonts w:ascii="Times New Roman" w:eastAsia="Times New Roman" w:hAnsi="Times New Roman" w:cs="Times New Roman"/>
          <w:sz w:val="24"/>
          <w:szCs w:val="24"/>
        </w:rPr>
      </w:pPr>
      <w:r w:rsidRPr="005B64ED">
        <w:rPr>
          <w:rFonts w:ascii="Times New Roman" w:eastAsia="Times New Roman" w:hAnsi="Times New Roman" w:cs="Times New Roman"/>
          <w:sz w:val="24"/>
          <w:szCs w:val="24"/>
        </w:rPr>
        <w:t xml:space="preserve">Határidő: következő tanév tanévnyitó értekezlet </w:t>
      </w:r>
    </w:p>
    <w:p w:rsidR="00DA1325" w:rsidRPr="005B64ED" w:rsidRDefault="00DA1325" w:rsidP="005B64ED">
      <w:pPr>
        <w:pStyle w:val="Listaszerbekezds"/>
        <w:spacing w:after="0" w:line="276" w:lineRule="auto"/>
        <w:ind w:right="14"/>
        <w:jc w:val="both"/>
        <w:rPr>
          <w:rFonts w:ascii="Times New Roman" w:eastAsia="Times New Roman" w:hAnsi="Times New Roman" w:cs="Times New Roman"/>
          <w:sz w:val="24"/>
          <w:szCs w:val="24"/>
        </w:rPr>
      </w:pPr>
    </w:p>
    <w:p w:rsidR="000854C1" w:rsidRPr="005B64ED" w:rsidRDefault="000854C1" w:rsidP="005B64ED">
      <w:pPr>
        <w:spacing w:after="0" w:line="276" w:lineRule="auto"/>
        <w:rPr>
          <w:rFonts w:ascii="Times New Roman" w:eastAsiaTheme="minorHAnsi" w:hAnsi="Times New Roman" w:cs="Times New Roman"/>
          <w:b/>
          <w:color w:val="000000" w:themeColor="text1"/>
          <w:sz w:val="24"/>
          <w:szCs w:val="24"/>
          <w:lang w:eastAsia="en-US"/>
        </w:rPr>
      </w:pPr>
      <w:r w:rsidRPr="005B64ED">
        <w:rPr>
          <w:rFonts w:ascii="Times New Roman" w:eastAsia="Arial" w:hAnsi="Times New Roman" w:cs="Times New Roman"/>
          <w:b/>
          <w:sz w:val="24"/>
          <w:szCs w:val="24"/>
        </w:rPr>
        <w:t xml:space="preserve">XIII. </w:t>
      </w:r>
      <w:r w:rsidRPr="005B64ED">
        <w:rPr>
          <w:rFonts w:ascii="Times New Roman" w:eastAsiaTheme="minorHAnsi" w:hAnsi="Times New Roman" w:cs="Times New Roman"/>
          <w:b/>
          <w:color w:val="000000" w:themeColor="text1"/>
          <w:sz w:val="24"/>
          <w:szCs w:val="24"/>
          <w:lang w:eastAsia="en-US"/>
        </w:rPr>
        <w:t>INTÉZMÉNYI ÖNÉRTÉKELÉS</w:t>
      </w:r>
    </w:p>
    <w:p w:rsidR="000854C1" w:rsidRPr="005B64ED" w:rsidRDefault="000854C1" w:rsidP="005B64ED">
      <w:p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 xml:space="preserve">Az intézményi önértékelés, hogy segítséget adjon az intézmény pedagógiai-szakmai munkájának fejlesztéséhez annak feltárása által, hogy a nevelési-oktatási intézmény hogyan valósította meg saját pedagógiai programjában /pedagógiai-szakmai munkáját meghatározó dokumentumában foglaltakat. Számba veszi az intézmény adottságait, a nevelőtestület, mint szakmai közösség együttműködésének formáit, a nevelő-oktató munka tervezésének, szervezésének, ellenőrzésének, értékelésének és az eredmények visszacsatolásának folyamatát. Az önértékelés során az értékelők a belső és a külső partnereket is bevonják a folyamatba. </w:t>
      </w:r>
    </w:p>
    <w:p w:rsidR="000854C1" w:rsidRPr="005B64ED" w:rsidRDefault="000854C1" w:rsidP="005B64ED">
      <w:pPr>
        <w:spacing w:after="0" w:line="276" w:lineRule="auto"/>
        <w:jc w:val="both"/>
        <w:rPr>
          <w:rFonts w:ascii="Times New Roman" w:eastAsiaTheme="minorHAnsi" w:hAnsi="Times New Roman" w:cs="Times New Roman"/>
          <w:b/>
          <w:color w:val="000000" w:themeColor="text1"/>
          <w:sz w:val="24"/>
          <w:szCs w:val="24"/>
          <w:lang w:eastAsia="en-US"/>
        </w:rPr>
      </w:pPr>
      <w:r w:rsidRPr="005B64ED">
        <w:rPr>
          <w:rFonts w:ascii="Times New Roman" w:eastAsiaTheme="minorHAnsi" w:hAnsi="Times New Roman" w:cs="Times New Roman"/>
          <w:b/>
          <w:color w:val="000000" w:themeColor="text1"/>
          <w:sz w:val="24"/>
          <w:szCs w:val="24"/>
          <w:lang w:eastAsia="en-US"/>
        </w:rPr>
        <w:t>13.1.Az intézményi önértékelés folyamata</w:t>
      </w:r>
    </w:p>
    <w:p w:rsidR="000854C1" w:rsidRPr="005B64ED" w:rsidRDefault="000854C1" w:rsidP="005B64ED">
      <w:pPr>
        <w:pStyle w:val="Listaszerbekezds"/>
        <w:numPr>
          <w:ilvl w:val="0"/>
          <w:numId w:val="21"/>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 xml:space="preserve">Az </w:t>
      </w:r>
      <w:r w:rsidRPr="005B64ED">
        <w:rPr>
          <w:rFonts w:ascii="Times New Roman" w:eastAsiaTheme="minorHAnsi" w:hAnsi="Times New Roman" w:cs="Times New Roman"/>
          <w:b/>
          <w:color w:val="000000" w:themeColor="text1"/>
          <w:sz w:val="24"/>
          <w:szCs w:val="24"/>
          <w:u w:val="single"/>
          <w:lang w:eastAsia="en-US"/>
        </w:rPr>
        <w:t>intézmény átfogó önértékelése az ötéves ciklusban egyszer történik meg</w:t>
      </w:r>
      <w:r w:rsidRPr="005B64ED">
        <w:rPr>
          <w:rFonts w:ascii="Times New Roman" w:eastAsiaTheme="minorHAnsi" w:hAnsi="Times New Roman" w:cs="Times New Roman"/>
          <w:color w:val="000000" w:themeColor="text1"/>
          <w:sz w:val="24"/>
          <w:szCs w:val="24"/>
          <w:lang w:eastAsia="en-US"/>
        </w:rPr>
        <w:t>.</w:t>
      </w:r>
    </w:p>
    <w:p w:rsidR="000854C1" w:rsidRPr="005B64ED" w:rsidRDefault="000854C1" w:rsidP="005B64ED">
      <w:pPr>
        <w:pStyle w:val="Listaszerbekezds"/>
        <w:numPr>
          <w:ilvl w:val="0"/>
          <w:numId w:val="21"/>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Az intézményi elvárásokat az intézménynek az Éves önértékelési tervében feltüntetett módon évente vizsgálnia kell, ezeket a feladatokat az intézményi éves munkatervében, az elvárások értékelését pedig a munkatervekhez kapcsolódó beszámolóban szerepeltetnie kell. Az intézmény ötéves önértékelésének jegyzőkönyvében meg kell jelenítenie az éves eredményeket.</w:t>
      </w:r>
    </w:p>
    <w:p w:rsidR="000854C1" w:rsidRPr="005B64ED" w:rsidRDefault="000854C1" w:rsidP="005B64ED">
      <w:pPr>
        <w:pStyle w:val="Listaszerbekezds"/>
        <w:numPr>
          <w:ilvl w:val="0"/>
          <w:numId w:val="21"/>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lastRenderedPageBreak/>
        <w:t xml:space="preserve">Az önértékelést megelőzően az intézmények az intézményre vonatkozó intézményi </w:t>
      </w:r>
      <w:proofErr w:type="spellStart"/>
      <w:r w:rsidRPr="005B64ED">
        <w:rPr>
          <w:rFonts w:ascii="Times New Roman" w:eastAsiaTheme="minorHAnsi" w:hAnsi="Times New Roman" w:cs="Times New Roman"/>
          <w:color w:val="000000" w:themeColor="text1"/>
          <w:sz w:val="24"/>
          <w:szCs w:val="24"/>
          <w:lang w:eastAsia="en-US"/>
        </w:rPr>
        <w:t>elvárásrendszert</w:t>
      </w:r>
      <w:proofErr w:type="spellEnd"/>
      <w:r w:rsidRPr="005B64ED">
        <w:rPr>
          <w:rFonts w:ascii="Times New Roman" w:eastAsiaTheme="minorHAnsi" w:hAnsi="Times New Roman" w:cs="Times New Roman"/>
          <w:color w:val="000000" w:themeColor="text1"/>
          <w:sz w:val="24"/>
          <w:szCs w:val="24"/>
          <w:lang w:eastAsia="en-US"/>
        </w:rPr>
        <w:t xml:space="preserve"> rögzíteni kell az Oktatási Hivatal által működtetett informatikai támogató rendszerben, amely azt elérhetővé teszi az önértékelés során az intézményi önértékelését rögzítő személy számára.</w:t>
      </w:r>
    </w:p>
    <w:p w:rsidR="000854C1" w:rsidRPr="005B64ED" w:rsidRDefault="000854C1" w:rsidP="005B64ED">
      <w:pPr>
        <w:pStyle w:val="Listaszerbekezds"/>
        <w:numPr>
          <w:ilvl w:val="0"/>
          <w:numId w:val="21"/>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 xml:space="preserve">Az elvárások értékelését követően, azok teljesülésének mértéke alapján értékelési területenként megállapított kiemelkedő és fejleszthető területeket határoznak meg, majd ezt figyelembe véve az intézmény vezetője elkészíti az öt évre szóló intézkedési tervet. </w:t>
      </w:r>
    </w:p>
    <w:p w:rsidR="000854C1" w:rsidRPr="005B64ED" w:rsidRDefault="000854C1" w:rsidP="005B64ED">
      <w:pPr>
        <w:pStyle w:val="Listaszerbekezds"/>
        <w:numPr>
          <w:ilvl w:val="0"/>
          <w:numId w:val="21"/>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Az intézkedési tervet a nevelőtestület hagyja jóvá.</w:t>
      </w:r>
    </w:p>
    <w:p w:rsidR="000854C1" w:rsidRPr="005B64ED" w:rsidRDefault="000854C1" w:rsidP="005B64ED">
      <w:pPr>
        <w:pStyle w:val="Listaszerbekezds"/>
        <w:numPr>
          <w:ilvl w:val="0"/>
          <w:numId w:val="21"/>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Arial" w:hAnsi="Times New Roman" w:cs="Times New Roman"/>
          <w:sz w:val="24"/>
          <w:szCs w:val="24"/>
        </w:rPr>
        <w:t xml:space="preserve">Az értékelésben az intézményvezető és a BECS munkacsoport tagjai vesznek részt. Irányítják az intézményi önértékeléssel kapcsolatos feladatokat minden tanévben az éves értékelési tervben foglaltak szerint és az 5. évben lebonyolítják az átfogó intézményi önértékelést. </w:t>
      </w:r>
    </w:p>
    <w:p w:rsidR="000854C1" w:rsidRPr="005B64ED" w:rsidRDefault="000854C1" w:rsidP="005B64ED">
      <w:pPr>
        <w:pStyle w:val="Listaszerbekezds"/>
        <w:numPr>
          <w:ilvl w:val="0"/>
          <w:numId w:val="21"/>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Arial" w:hAnsi="Times New Roman" w:cs="Times New Roman"/>
          <w:sz w:val="24"/>
          <w:szCs w:val="24"/>
        </w:rPr>
        <w:t xml:space="preserve">Az intézmény éves önértékelési terv készítésének határideje: minden évben a tanévnyitó értekezlet.  </w:t>
      </w:r>
    </w:p>
    <w:p w:rsidR="000854C1" w:rsidRPr="005B64ED" w:rsidRDefault="000854C1" w:rsidP="005B64ED">
      <w:pPr>
        <w:pStyle w:val="Listaszerbekezds"/>
        <w:numPr>
          <w:ilvl w:val="0"/>
          <w:numId w:val="21"/>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Arial" w:hAnsi="Times New Roman" w:cs="Times New Roman"/>
          <w:sz w:val="24"/>
          <w:szCs w:val="24"/>
        </w:rPr>
        <w:t xml:space="preserve">Az ötéves önértékelési program készítésének határideje: az 5. évet követő tanévnyitó értekezlet.  </w:t>
      </w:r>
    </w:p>
    <w:p w:rsidR="000854C1" w:rsidRPr="005B64ED" w:rsidRDefault="000854C1" w:rsidP="005B64ED">
      <w:pPr>
        <w:pStyle w:val="Listaszerbekezds"/>
        <w:numPr>
          <w:ilvl w:val="0"/>
          <w:numId w:val="21"/>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Arial" w:hAnsi="Times New Roman" w:cs="Times New Roman"/>
          <w:sz w:val="24"/>
          <w:szCs w:val="24"/>
        </w:rPr>
        <w:t xml:space="preserve">Az önértékelési program módosítására a fenntartó, vagy az intézményvezető, vagy a BECS munkacsoport vagy a tantestület 20%-ának javaslatával kerülhet sor.  </w:t>
      </w:r>
    </w:p>
    <w:p w:rsidR="000854C1" w:rsidRPr="005B64ED" w:rsidRDefault="000854C1" w:rsidP="005B64ED">
      <w:pPr>
        <w:pStyle w:val="Listaszerbekezds"/>
        <w:spacing w:after="0" w:line="276" w:lineRule="auto"/>
        <w:ind w:firstLine="0"/>
        <w:jc w:val="both"/>
        <w:rPr>
          <w:rFonts w:ascii="Times New Roman" w:eastAsiaTheme="minorHAnsi" w:hAnsi="Times New Roman" w:cs="Times New Roman"/>
          <w:color w:val="000000" w:themeColor="text1"/>
          <w:sz w:val="24"/>
          <w:szCs w:val="24"/>
          <w:lang w:eastAsia="en-US"/>
        </w:rPr>
      </w:pPr>
    </w:p>
    <w:p w:rsidR="000854C1" w:rsidRPr="005B64ED" w:rsidRDefault="000854C1" w:rsidP="005B64ED">
      <w:pPr>
        <w:spacing w:after="0" w:line="276" w:lineRule="auto"/>
        <w:rPr>
          <w:rFonts w:ascii="Times New Roman" w:eastAsiaTheme="minorHAnsi" w:hAnsi="Times New Roman" w:cs="Times New Roman"/>
          <w:b/>
          <w:color w:val="000000" w:themeColor="text1"/>
          <w:sz w:val="24"/>
          <w:szCs w:val="24"/>
          <w:lang w:eastAsia="en-US"/>
        </w:rPr>
      </w:pPr>
      <w:r w:rsidRPr="005B64ED">
        <w:rPr>
          <w:rFonts w:ascii="Times New Roman" w:eastAsiaTheme="minorHAnsi" w:hAnsi="Times New Roman" w:cs="Times New Roman"/>
          <w:b/>
          <w:color w:val="000000" w:themeColor="text1"/>
          <w:sz w:val="24"/>
          <w:szCs w:val="24"/>
          <w:lang w:eastAsia="en-US"/>
        </w:rPr>
        <w:t>13.2. Az Önértékelést Támogató Munkacsoport tagjainak a feladata</w:t>
      </w:r>
    </w:p>
    <w:p w:rsidR="000854C1" w:rsidRPr="005B64ED" w:rsidRDefault="000854C1" w:rsidP="005B64ED">
      <w:pPr>
        <w:pStyle w:val="Listaszerbekezds"/>
        <w:numPr>
          <w:ilvl w:val="0"/>
          <w:numId w:val="22"/>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Az éves önértékelési tervben kijelölt önértékelést támogató munkacsoport egyezteti a részleteket a vezetővel, közösen meghatározzák az értékelésbe bevonandó partnerek körét.</w:t>
      </w:r>
    </w:p>
    <w:p w:rsidR="000854C1" w:rsidRDefault="000854C1" w:rsidP="005B64ED">
      <w:pPr>
        <w:pStyle w:val="Listaszerbekezds"/>
        <w:numPr>
          <w:ilvl w:val="0"/>
          <w:numId w:val="22"/>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A tájékoztatással megbízott kolléga tájékoztatja és felkészíti a partnereket.</w:t>
      </w:r>
    </w:p>
    <w:p w:rsidR="009D304C" w:rsidRPr="005B64ED" w:rsidRDefault="009D304C" w:rsidP="009D304C">
      <w:pPr>
        <w:pStyle w:val="Listaszerbekezds"/>
        <w:spacing w:after="0" w:line="276" w:lineRule="auto"/>
        <w:ind w:firstLine="0"/>
        <w:jc w:val="both"/>
        <w:rPr>
          <w:rFonts w:ascii="Times New Roman" w:eastAsiaTheme="minorHAnsi" w:hAnsi="Times New Roman" w:cs="Times New Roman"/>
          <w:color w:val="000000" w:themeColor="text1"/>
          <w:sz w:val="24"/>
          <w:szCs w:val="24"/>
          <w:lang w:eastAsia="en-US"/>
        </w:rPr>
      </w:pPr>
    </w:p>
    <w:p w:rsidR="000854C1" w:rsidRPr="005B64ED" w:rsidRDefault="000854C1" w:rsidP="005B64ED">
      <w:pPr>
        <w:pStyle w:val="Listaszerbekezds"/>
        <w:numPr>
          <w:ilvl w:val="0"/>
          <w:numId w:val="22"/>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Az intézmény saját hatáskörben dönt a szülői kérdőívezés lebonyolításának szabályairól (pl. szülői kérdőívet és az Oktatási Hivatal által biztosított felületet használja-e a szülői kérdőívezés lebonyolításához, vagy saját rendszert alakít ki, milyen szülői körnek kerül kiküldésre a kérdőív).</w:t>
      </w:r>
    </w:p>
    <w:p w:rsidR="000854C1" w:rsidRPr="005B64ED" w:rsidRDefault="000854C1" w:rsidP="005B64ED">
      <w:pPr>
        <w:pStyle w:val="Listaszerbekezds"/>
        <w:numPr>
          <w:ilvl w:val="0"/>
          <w:numId w:val="22"/>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 xml:space="preserve">A kérdőíves felmérések megszervezésével megbízott kolléga a felmérésben résztvevőknek továbbítja az online kérdőív elérhetőségét. </w:t>
      </w:r>
    </w:p>
    <w:p w:rsidR="000854C1" w:rsidRPr="005B64ED" w:rsidRDefault="000854C1" w:rsidP="005B64ED">
      <w:pPr>
        <w:pStyle w:val="Listaszerbekezds"/>
        <w:numPr>
          <w:ilvl w:val="0"/>
          <w:numId w:val="22"/>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 xml:space="preserve">Az informatikai rendszer a résztvevők számára elérhetővé teszi az online kérdőívkitöltő felületet, majd a felmérés zárásaként összesíti az adott válaszokat. ( Szükség esetén –pl. ha a szülők vagy a szülők egy része nem tudja az online kérdőívkitöltő felületet elérni –a kérdőív az anonimitást betartva papíralapon is kiküldhető, és visszajuttatható. Ebben az esetben az adatgyűjtőnek kell a visszajuttatott válaszokat felvinni a kérdőívkitöltő felületre, és az informatikai felület összesíti, kiértékeli a válaszokat. Arra is lehetőség van, hogy a kérdőívezést csak papíralapon végezzék el, de ebben az esetben az adott válaszokat az adatgyűjtőnek kell kiértékelnie, összesítenie a kérdésekre adott válaszok gyakoriságát, átlagát, szórását és a jegyzőkönyvhöz csatolva rögzítenie az informatikai rendszerben. </w:t>
      </w:r>
    </w:p>
    <w:p w:rsidR="000854C1" w:rsidRPr="005B64ED" w:rsidRDefault="000854C1" w:rsidP="005B64ED">
      <w:pPr>
        <w:pStyle w:val="Listaszerbekezds"/>
        <w:numPr>
          <w:ilvl w:val="0"/>
          <w:numId w:val="22"/>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lastRenderedPageBreak/>
        <w:t xml:space="preserve">Amennyiben saját rendszert alakít ki az intézmény az önértékelés megvalósítására –vagyis nem az Oktatási Hivatal által biztosított online felületet használja –, abban az esetben is a kérdőívezésre vonatkozó adatokat (a megküldött és beérkezett kérdőívek számát, a kérdésekre adott válaszok gyakoriságát, az átlagát, a szórását, az összesített eredményt is az önértékelés jegyzőkönyvében kell rögzíteni. Tanfelügyeleti látogatás során az intézményvezetőnek biztosítania kell a szakértők számára a betekintés lehetőségét. </w:t>
      </w:r>
    </w:p>
    <w:p w:rsidR="000854C1" w:rsidRPr="005B64ED" w:rsidRDefault="000854C1" w:rsidP="005B64ED">
      <w:pPr>
        <w:pStyle w:val="Listaszerbekezds"/>
        <w:numPr>
          <w:ilvl w:val="0"/>
          <w:numId w:val="22"/>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A feladattal megbízott kollégák megvizsgálják az intézményre vonatkozó előző tanfelügyeleti ellenőrzés és önértékelés eredményeit, a hozzájuk kapcsolódó intézkedési terveket, a vezetői és a korábbi pedagógus tanfelügyeleti és önértékelési eredményeket, (ön) fejlesztési terveket, valamint az intézmény alaptevékenységét meghatározó, Dokumentumelemzés részben felsorolt dokumentumokat, valamint a kérdőíves felmérések eredményeit, majd rögzítik a jegyzőkönyvben a dokumentumelemzés eredményét, vagyis dokumentumonként az előre adott szempontok mentén rögzítik a tapasztalataikat.</w:t>
      </w:r>
    </w:p>
    <w:p w:rsidR="000854C1" w:rsidRPr="005B64ED" w:rsidRDefault="000854C1" w:rsidP="005B64ED">
      <w:pPr>
        <w:pStyle w:val="Listaszerbekezds"/>
        <w:numPr>
          <w:ilvl w:val="0"/>
          <w:numId w:val="22"/>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 xml:space="preserve">A felelősök a dokumentumelemzés eredménye alapján a javasolt interjúkérdések áttekintését követően interjúterveket készítenek, ahol lehetőségük van mérlegelni, hogy csak olyan interjúkérdéseket tegyenek fel, amelyek új információt nyújthatnak, vagy árnyalhatják, kiegészíthetik a korábbi információkat (az esetlegesen elhagyott, módosított és új interjúkérdéseket rögzítik a jegyzőkönyvben). </w:t>
      </w:r>
    </w:p>
    <w:p w:rsidR="000854C1" w:rsidRPr="005B64ED" w:rsidRDefault="000854C1" w:rsidP="005B64ED">
      <w:pPr>
        <w:pStyle w:val="Listaszerbekezds"/>
        <w:numPr>
          <w:ilvl w:val="0"/>
          <w:numId w:val="22"/>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Miután lefolytatták az interjúkat, az interjúkérdésekre adott válaszokat beírják a jegyzőkönyvbe.</w:t>
      </w:r>
    </w:p>
    <w:p w:rsidR="000854C1" w:rsidRPr="005B64ED" w:rsidRDefault="000854C1" w:rsidP="005B64ED">
      <w:pPr>
        <w:pStyle w:val="Listaszerbekezds"/>
        <w:numPr>
          <w:ilvl w:val="0"/>
          <w:numId w:val="22"/>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A kitöltött jegyzőkönyvet az erre kijelölt adatgyűjtő kolléga feltölti az informatikai rendszerbe, amely azt elérhetővé teszi a vezető részére.</w:t>
      </w:r>
    </w:p>
    <w:p w:rsidR="000854C1" w:rsidRPr="005B64ED" w:rsidRDefault="000854C1" w:rsidP="005B64ED">
      <w:pPr>
        <w:pStyle w:val="Listaszerbekezds"/>
        <w:numPr>
          <w:ilvl w:val="0"/>
          <w:numId w:val="22"/>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Az aláírt jegyzőkönyv eredeti példányát az intézmény iktatja és az irattárban öt évig megőrzi. Tanfelügyeleti látogatás során a szakértők kérésére az intézményvezetőnek biztosítania kell a betekintés lehetőségét a jegyzőkönyvbe.</w:t>
      </w:r>
    </w:p>
    <w:p w:rsidR="000854C1" w:rsidRDefault="000854C1" w:rsidP="005B64ED">
      <w:pPr>
        <w:pStyle w:val="Listaszerbekezds"/>
        <w:numPr>
          <w:ilvl w:val="0"/>
          <w:numId w:val="22"/>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A vezető az értékelésben részt vevő kollégák bevonásával minden elvárás esetében az informatikai rendszerben értékeli az elvárás teljesülésének mértékét, megjelölve az értékelés forrásául szolgáló, a rendszerben korábban rögzített tapasztalatokat.</w:t>
      </w:r>
    </w:p>
    <w:p w:rsidR="005F36B2" w:rsidRPr="005B64ED" w:rsidRDefault="005F36B2" w:rsidP="005F36B2">
      <w:pPr>
        <w:pStyle w:val="Listaszerbekezds"/>
        <w:spacing w:after="0" w:line="276" w:lineRule="auto"/>
        <w:ind w:firstLine="0"/>
        <w:jc w:val="both"/>
        <w:rPr>
          <w:rFonts w:ascii="Times New Roman" w:eastAsiaTheme="minorHAnsi" w:hAnsi="Times New Roman" w:cs="Times New Roman"/>
          <w:color w:val="000000" w:themeColor="text1"/>
          <w:sz w:val="24"/>
          <w:szCs w:val="24"/>
          <w:lang w:eastAsia="en-US"/>
        </w:rPr>
      </w:pPr>
    </w:p>
    <w:p w:rsidR="000854C1" w:rsidRPr="005B64ED" w:rsidRDefault="000854C1" w:rsidP="005B64ED">
      <w:pPr>
        <w:spacing w:after="0" w:line="276" w:lineRule="auto"/>
        <w:rPr>
          <w:rFonts w:ascii="Times New Roman" w:eastAsiaTheme="minorHAnsi" w:hAnsi="Times New Roman" w:cs="Times New Roman"/>
          <w:b/>
          <w:color w:val="000000" w:themeColor="text1"/>
          <w:sz w:val="24"/>
          <w:szCs w:val="24"/>
          <w:lang w:eastAsia="en-US"/>
        </w:rPr>
      </w:pPr>
      <w:r w:rsidRPr="005B64ED">
        <w:rPr>
          <w:rFonts w:ascii="Times New Roman" w:eastAsiaTheme="minorHAnsi" w:hAnsi="Times New Roman" w:cs="Times New Roman"/>
          <w:b/>
          <w:color w:val="000000" w:themeColor="text1"/>
          <w:sz w:val="24"/>
          <w:szCs w:val="24"/>
          <w:lang w:eastAsia="en-US"/>
        </w:rPr>
        <w:t>13.3. Az intézményvezető feladata</w:t>
      </w:r>
    </w:p>
    <w:p w:rsidR="000854C1" w:rsidRPr="005B64ED" w:rsidRDefault="000854C1" w:rsidP="005B64ED">
      <w:pPr>
        <w:pStyle w:val="Listaszerbekezds"/>
        <w:numPr>
          <w:ilvl w:val="0"/>
          <w:numId w:val="23"/>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 xml:space="preserve">A vezető az értékelésben részt vevő kollégák segítségével értékelési területenként meghatározza a kiemelkedő és a fejleszthető területeket. </w:t>
      </w:r>
    </w:p>
    <w:p w:rsidR="000854C1" w:rsidRPr="005B64ED" w:rsidRDefault="000854C1" w:rsidP="005B64ED">
      <w:pPr>
        <w:pStyle w:val="Listaszerbekezds"/>
        <w:numPr>
          <w:ilvl w:val="0"/>
          <w:numId w:val="23"/>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 xml:space="preserve">Az értékelés az informatikai rendszerben történik, amely az eredményt elérhetővé teszi a vezető számára. </w:t>
      </w:r>
    </w:p>
    <w:p w:rsidR="000854C1" w:rsidRPr="005B64ED" w:rsidRDefault="000854C1" w:rsidP="005B64ED">
      <w:pPr>
        <w:pStyle w:val="Listaszerbekezds"/>
        <w:numPr>
          <w:ilvl w:val="0"/>
          <w:numId w:val="23"/>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 xml:space="preserve">A vezető a nevelőtestület bevonásával az intézményi önértékelés lezárását követő negyvenöt napon belül az értékelés alapján öt évre szóló intézkedési tervet készít, amelyben kijelöli az intézmény pedagógiai-szakmai munkája fejlesztésének feladatait. </w:t>
      </w:r>
    </w:p>
    <w:p w:rsidR="000854C1" w:rsidRPr="005B64ED" w:rsidRDefault="000854C1" w:rsidP="005B64ED">
      <w:pPr>
        <w:pStyle w:val="Listaszerbekezds"/>
        <w:numPr>
          <w:ilvl w:val="0"/>
          <w:numId w:val="23"/>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lastRenderedPageBreak/>
        <w:t xml:space="preserve">Az intézkedési tervet a nevelőtestület az intézményi elvárások értékelésének rögzítésétől számított hatvan napon belül hagyja jóvá. </w:t>
      </w:r>
    </w:p>
    <w:p w:rsidR="000854C1" w:rsidRPr="005B64ED" w:rsidRDefault="000854C1" w:rsidP="005B64ED">
      <w:pPr>
        <w:pStyle w:val="Listaszerbekezds"/>
        <w:numPr>
          <w:ilvl w:val="0"/>
          <w:numId w:val="23"/>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 xml:space="preserve">Az intézkedési tervet a vezető a jóváhagyást követően haladéktalanul feltölti a hivatal által működtetett informatikai támogató rendszerbe. </w:t>
      </w:r>
    </w:p>
    <w:p w:rsidR="000854C1" w:rsidRPr="005B64ED" w:rsidRDefault="000854C1" w:rsidP="005B64ED">
      <w:pPr>
        <w:pStyle w:val="Listaszerbekezds"/>
        <w:numPr>
          <w:ilvl w:val="0"/>
          <w:numId w:val="23"/>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Az intézményvezető a szaktanácsadók részére a helyszínen biztosítja a betekintés lehetőségét az intézkedési tervbe.</w:t>
      </w:r>
    </w:p>
    <w:p w:rsidR="000854C1" w:rsidRPr="005B64ED" w:rsidRDefault="000854C1" w:rsidP="005B64ED">
      <w:pPr>
        <w:pStyle w:val="Listaszerbekezds"/>
        <w:numPr>
          <w:ilvl w:val="0"/>
          <w:numId w:val="23"/>
        </w:numPr>
        <w:spacing w:after="0" w:line="276" w:lineRule="auto"/>
        <w:jc w:val="both"/>
        <w:rPr>
          <w:rFonts w:ascii="Times New Roman" w:eastAsiaTheme="minorHAnsi" w:hAnsi="Times New Roman" w:cs="Times New Roman"/>
          <w:color w:val="000000" w:themeColor="text1"/>
          <w:sz w:val="24"/>
          <w:szCs w:val="24"/>
          <w:lang w:eastAsia="en-US"/>
        </w:rPr>
      </w:pPr>
      <w:r w:rsidRPr="005B64ED">
        <w:rPr>
          <w:rFonts w:ascii="Times New Roman" w:eastAsiaTheme="minorHAnsi" w:hAnsi="Times New Roman" w:cs="Times New Roman"/>
          <w:color w:val="000000" w:themeColor="text1"/>
          <w:sz w:val="24"/>
          <w:szCs w:val="24"/>
          <w:lang w:eastAsia="en-US"/>
        </w:rPr>
        <w:t>Az intézkedési tervet a vezető juttatja el a fenntartóhoz, aki a megvalósítás támogatása érdekében megjegyzéseket fűzhet a tervhez.</w:t>
      </w:r>
    </w:p>
    <w:p w:rsidR="000854C1" w:rsidRPr="005B64ED" w:rsidRDefault="000854C1" w:rsidP="005B64ED">
      <w:pPr>
        <w:pStyle w:val="Listaszerbekezds"/>
        <w:spacing w:after="0" w:line="276" w:lineRule="auto"/>
        <w:ind w:firstLine="0"/>
        <w:jc w:val="both"/>
        <w:rPr>
          <w:rFonts w:ascii="Times New Roman" w:eastAsiaTheme="minorHAnsi" w:hAnsi="Times New Roman" w:cs="Times New Roman"/>
          <w:color w:val="000000" w:themeColor="text1"/>
          <w:sz w:val="24"/>
          <w:szCs w:val="24"/>
          <w:lang w:eastAsia="en-US"/>
        </w:rPr>
      </w:pPr>
    </w:p>
    <w:p w:rsidR="000854C1" w:rsidRPr="005B64ED" w:rsidRDefault="000854C1" w:rsidP="005B64ED">
      <w:pPr>
        <w:spacing w:after="0" w:line="276" w:lineRule="auto"/>
        <w:jc w:val="both"/>
        <w:rPr>
          <w:rFonts w:ascii="Times New Roman" w:eastAsiaTheme="minorHAnsi" w:hAnsi="Times New Roman" w:cs="Times New Roman"/>
          <w:b/>
          <w:color w:val="000000" w:themeColor="text1"/>
          <w:sz w:val="24"/>
          <w:szCs w:val="24"/>
          <w:lang w:eastAsia="en-US"/>
        </w:rPr>
      </w:pPr>
      <w:r w:rsidRPr="005B64ED">
        <w:rPr>
          <w:rFonts w:ascii="Times New Roman" w:eastAsiaTheme="minorHAnsi" w:hAnsi="Times New Roman" w:cs="Times New Roman"/>
          <w:b/>
          <w:color w:val="000000" w:themeColor="text1"/>
          <w:sz w:val="24"/>
          <w:szCs w:val="24"/>
          <w:lang w:eastAsia="en-US"/>
        </w:rPr>
        <w:t>13.4. Határidők, felelősök</w:t>
      </w:r>
    </w:p>
    <w:p w:rsidR="000854C1" w:rsidRPr="005B64ED" w:rsidRDefault="000854C1" w:rsidP="005B64ED">
      <w:pPr>
        <w:spacing w:after="0" w:line="276" w:lineRule="auto"/>
        <w:jc w:val="center"/>
        <w:rPr>
          <w:rFonts w:ascii="Times New Roman" w:eastAsia="Arial" w:hAnsi="Times New Roman" w:cs="Times New Roman"/>
          <w:b/>
          <w:sz w:val="24"/>
          <w:szCs w:val="24"/>
        </w:rPr>
      </w:pPr>
      <w:r w:rsidRPr="005B64ED">
        <w:rPr>
          <w:rFonts w:ascii="Times New Roman" w:eastAsia="Arial" w:hAnsi="Times New Roman" w:cs="Times New Roman"/>
          <w:b/>
          <w:sz w:val="24"/>
          <w:szCs w:val="24"/>
        </w:rPr>
        <w:t xml:space="preserve">Az </w:t>
      </w:r>
      <w:r w:rsidRPr="005B64ED">
        <w:rPr>
          <w:rFonts w:ascii="Times New Roman" w:eastAsia="Arial" w:hAnsi="Times New Roman" w:cs="Times New Roman"/>
          <w:b/>
          <w:sz w:val="24"/>
          <w:szCs w:val="24"/>
          <w:u w:val="single"/>
        </w:rPr>
        <w:t>intézmény önértékelésének folyamata</w:t>
      </w:r>
      <w:r w:rsidRPr="005B64ED">
        <w:rPr>
          <w:rFonts w:ascii="Times New Roman" w:eastAsia="Arial" w:hAnsi="Times New Roman" w:cs="Times New Roman"/>
          <w:b/>
          <w:sz w:val="24"/>
          <w:szCs w:val="24"/>
        </w:rPr>
        <w:t xml:space="preserve"> minden 5. évben </w:t>
      </w:r>
    </w:p>
    <w:p w:rsidR="000854C1" w:rsidRPr="005B64ED" w:rsidRDefault="000854C1" w:rsidP="005B64ED">
      <w:pPr>
        <w:pStyle w:val="Listaszerbekezds"/>
        <w:numPr>
          <w:ilvl w:val="0"/>
          <w:numId w:val="25"/>
        </w:numPr>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Az értékelésbe bevonandó további partnerek körének meghatározása, egyeztetés az intézmény vezetőjével. </w:t>
      </w:r>
    </w:p>
    <w:p w:rsidR="000854C1" w:rsidRPr="005B64ED" w:rsidRDefault="000854C1" w:rsidP="005B64ED">
      <w:pPr>
        <w:pStyle w:val="Listaszerbekezds"/>
        <w:spacing w:after="0" w:line="276" w:lineRule="auto"/>
        <w:ind w:right="89"/>
        <w:jc w:val="both"/>
        <w:rPr>
          <w:rFonts w:ascii="Times New Roman" w:eastAsia="Times New Roman" w:hAnsi="Times New Roman" w:cs="Times New Roman"/>
          <w:sz w:val="24"/>
          <w:szCs w:val="24"/>
        </w:rPr>
      </w:pPr>
      <w:r w:rsidRPr="005B64ED">
        <w:rPr>
          <w:rFonts w:ascii="Times New Roman" w:eastAsia="Times New Roman" w:hAnsi="Times New Roman" w:cs="Times New Roman"/>
          <w:sz w:val="24"/>
          <w:szCs w:val="24"/>
        </w:rPr>
        <w:t>Felelős: Önértékelést Támogató Munkacsoport, intézményvezető</w:t>
      </w:r>
    </w:p>
    <w:p w:rsidR="000854C1" w:rsidRPr="005B64ED" w:rsidRDefault="000854C1" w:rsidP="005B64ED">
      <w:pPr>
        <w:pStyle w:val="Listaszerbekezds"/>
        <w:spacing w:after="0" w:line="276" w:lineRule="auto"/>
        <w:ind w:right="2343"/>
        <w:jc w:val="both"/>
        <w:rPr>
          <w:rFonts w:ascii="Times New Roman" w:eastAsia="Times New Roman" w:hAnsi="Times New Roman" w:cs="Times New Roman"/>
          <w:sz w:val="24"/>
          <w:szCs w:val="24"/>
        </w:rPr>
      </w:pPr>
      <w:r w:rsidRPr="005B64ED">
        <w:rPr>
          <w:rFonts w:ascii="Times New Roman" w:eastAsia="Times New Roman" w:hAnsi="Times New Roman" w:cs="Times New Roman"/>
          <w:sz w:val="24"/>
          <w:szCs w:val="24"/>
        </w:rPr>
        <w:t xml:space="preserve">Határidő: október </w:t>
      </w:r>
    </w:p>
    <w:p w:rsidR="000854C1" w:rsidRPr="005B64ED" w:rsidRDefault="000854C1" w:rsidP="005B64ED">
      <w:pPr>
        <w:pStyle w:val="Listaszerbekezds"/>
        <w:numPr>
          <w:ilvl w:val="0"/>
          <w:numId w:val="25"/>
        </w:numPr>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 meghatározott partnerek tájékoztatása. </w:t>
      </w:r>
    </w:p>
    <w:p w:rsidR="000854C1" w:rsidRPr="005B64ED" w:rsidRDefault="000854C1" w:rsidP="005B64ED">
      <w:pPr>
        <w:pStyle w:val="Listaszerbekezds"/>
        <w:spacing w:after="0" w:line="276" w:lineRule="auto"/>
        <w:ind w:right="940"/>
        <w:jc w:val="both"/>
        <w:rPr>
          <w:rFonts w:ascii="Times New Roman" w:eastAsia="Times New Roman" w:hAnsi="Times New Roman" w:cs="Times New Roman"/>
          <w:sz w:val="24"/>
          <w:szCs w:val="24"/>
        </w:rPr>
      </w:pPr>
      <w:r w:rsidRPr="005B64ED">
        <w:rPr>
          <w:rFonts w:ascii="Times New Roman" w:eastAsia="Times New Roman" w:hAnsi="Times New Roman" w:cs="Times New Roman"/>
          <w:sz w:val="24"/>
          <w:szCs w:val="24"/>
        </w:rPr>
        <w:t xml:space="preserve">Felelős: Önértékelést Támogató Munkacsoport, intézményvezető </w:t>
      </w:r>
    </w:p>
    <w:p w:rsidR="000854C1" w:rsidRPr="005B64ED" w:rsidRDefault="000854C1" w:rsidP="005B64ED">
      <w:pPr>
        <w:pStyle w:val="Listaszerbekezds"/>
        <w:spacing w:after="0" w:line="276" w:lineRule="auto"/>
        <w:ind w:right="2363"/>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Határidő: október </w:t>
      </w:r>
    </w:p>
    <w:p w:rsidR="000854C1" w:rsidRPr="005B64ED" w:rsidRDefault="000854C1" w:rsidP="005B64ED">
      <w:pPr>
        <w:pStyle w:val="Listaszerbekezds"/>
        <w:numPr>
          <w:ilvl w:val="0"/>
          <w:numId w:val="25"/>
        </w:numPr>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Az előző tanfelügyeleti ellenőrzés és önértékelés eredményeinek, a hozzájuk kapcsolódó intézkedési terveknek, a vezetői és a korábbi pedagógus önértékelési eredményeinek és az intézmény alaptevékenységét meghatározó dokumentumoknak valamint a kérdőíves felmérések eredményeinek a vizsgálata, majd a dokumentumelemzés eredményének a rögzítése, dokumentumonként, az előre adott szempontok mentén az informatikai rendszerben rögzítik. </w:t>
      </w:r>
    </w:p>
    <w:p w:rsidR="000854C1" w:rsidRPr="005B64ED" w:rsidRDefault="000854C1" w:rsidP="005B64ED">
      <w:pPr>
        <w:pStyle w:val="Listaszerbekezds"/>
        <w:spacing w:after="0" w:line="276" w:lineRule="auto"/>
        <w:ind w:right="940"/>
        <w:jc w:val="both"/>
        <w:rPr>
          <w:rFonts w:ascii="Times New Roman" w:eastAsia="Times New Roman" w:hAnsi="Times New Roman" w:cs="Times New Roman"/>
          <w:sz w:val="24"/>
          <w:szCs w:val="24"/>
        </w:rPr>
      </w:pPr>
      <w:r w:rsidRPr="005B64ED">
        <w:rPr>
          <w:rFonts w:ascii="Times New Roman" w:eastAsia="Times New Roman" w:hAnsi="Times New Roman" w:cs="Times New Roman"/>
          <w:sz w:val="24"/>
          <w:szCs w:val="24"/>
        </w:rPr>
        <w:t xml:space="preserve">Felelős: Önértékelést Támogató Munkacsoport, intézményvezető </w:t>
      </w:r>
    </w:p>
    <w:p w:rsidR="000854C1" w:rsidRPr="005B64ED" w:rsidRDefault="000854C1" w:rsidP="005B64ED">
      <w:pPr>
        <w:pStyle w:val="Listaszerbekezds"/>
        <w:spacing w:after="0" w:line="276" w:lineRule="auto"/>
        <w:ind w:right="2363"/>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Határidő: folyamatos az önértékelés indítást követő 15.  </w:t>
      </w:r>
    </w:p>
    <w:p w:rsidR="000854C1" w:rsidRPr="005B64ED" w:rsidRDefault="000854C1" w:rsidP="005B64ED">
      <w:pPr>
        <w:pStyle w:val="Listaszerbekezds"/>
        <w:numPr>
          <w:ilvl w:val="0"/>
          <w:numId w:val="25"/>
        </w:numPr>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Interjúterveket készítése, az interjúk lefolytatása, az interjúkérdések és a válaszok kivonatának rögzítése az informatikai felületen. </w:t>
      </w:r>
    </w:p>
    <w:p w:rsidR="000854C1" w:rsidRPr="005B64ED" w:rsidRDefault="000854C1" w:rsidP="005B64ED">
      <w:pPr>
        <w:pStyle w:val="Listaszerbekezds"/>
        <w:tabs>
          <w:tab w:val="center" w:pos="2450"/>
        </w:tabs>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Felelős:</w:t>
      </w:r>
      <w:r w:rsidRPr="005B64ED">
        <w:rPr>
          <w:rFonts w:ascii="Times New Roman" w:eastAsia="Times New Roman" w:hAnsi="Times New Roman" w:cs="Times New Roman"/>
          <w:sz w:val="24"/>
          <w:szCs w:val="24"/>
          <w:vertAlign w:val="subscript"/>
        </w:rPr>
        <w:t xml:space="preserve"> </w:t>
      </w:r>
      <w:r w:rsidRPr="005B64ED">
        <w:rPr>
          <w:rFonts w:ascii="Times New Roman" w:eastAsia="Times New Roman" w:hAnsi="Times New Roman" w:cs="Times New Roman"/>
          <w:sz w:val="24"/>
          <w:szCs w:val="24"/>
          <w:vertAlign w:val="subscript"/>
        </w:rPr>
        <w:tab/>
      </w:r>
      <w:r w:rsidRPr="005B64ED">
        <w:rPr>
          <w:rFonts w:ascii="Times New Roman" w:eastAsia="Times New Roman" w:hAnsi="Times New Roman" w:cs="Times New Roman"/>
          <w:sz w:val="24"/>
          <w:szCs w:val="24"/>
        </w:rPr>
        <w:t xml:space="preserve"> Önértékelést Támogató Munkacsoport </w:t>
      </w:r>
    </w:p>
    <w:p w:rsidR="000854C1" w:rsidRPr="005B64ED" w:rsidRDefault="000854C1" w:rsidP="005B64ED">
      <w:pPr>
        <w:pStyle w:val="Listaszerbekezds"/>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Határidő: folyamatos az önértékelés indítást követő 15. naptól </w:t>
      </w:r>
    </w:p>
    <w:p w:rsidR="000854C1" w:rsidRPr="005B64ED" w:rsidRDefault="000854C1" w:rsidP="005B64ED">
      <w:pPr>
        <w:pStyle w:val="Listaszerbekezds"/>
        <w:numPr>
          <w:ilvl w:val="0"/>
          <w:numId w:val="25"/>
        </w:numPr>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Minden elvárás esetében az informatikai rendszerben az elvárás teljesülésének az értékelése, megjelölve az értékelés forrásául szolgáló, a rendszerben korábban rögzített tapasztalatokat. </w:t>
      </w:r>
    </w:p>
    <w:p w:rsidR="000854C1" w:rsidRPr="005B64ED" w:rsidRDefault="000854C1" w:rsidP="005B64ED">
      <w:pPr>
        <w:pStyle w:val="Listaszerbekezds"/>
        <w:spacing w:after="0" w:line="276" w:lineRule="auto"/>
        <w:ind w:right="798"/>
        <w:jc w:val="both"/>
        <w:rPr>
          <w:rFonts w:ascii="Times New Roman" w:eastAsia="Times New Roman" w:hAnsi="Times New Roman" w:cs="Times New Roman"/>
          <w:sz w:val="24"/>
          <w:szCs w:val="24"/>
        </w:rPr>
      </w:pPr>
      <w:r w:rsidRPr="005B64ED">
        <w:rPr>
          <w:rFonts w:ascii="Times New Roman" w:eastAsia="Times New Roman" w:hAnsi="Times New Roman" w:cs="Times New Roman"/>
          <w:sz w:val="24"/>
          <w:szCs w:val="24"/>
        </w:rPr>
        <w:t xml:space="preserve">Felelős: Önértékelést Támogató Munkacsoport, intézményvezető </w:t>
      </w:r>
    </w:p>
    <w:p w:rsidR="000854C1" w:rsidRPr="005B64ED" w:rsidRDefault="000854C1" w:rsidP="005B64ED">
      <w:pPr>
        <w:pStyle w:val="Listaszerbekezds"/>
        <w:spacing w:after="0" w:line="276" w:lineRule="auto"/>
        <w:ind w:right="2363"/>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Határidő: folyamatos az önértékelés indítást követő 15. </w:t>
      </w:r>
    </w:p>
    <w:p w:rsidR="000854C1" w:rsidRPr="005B64ED" w:rsidRDefault="000854C1" w:rsidP="005B64ED">
      <w:pPr>
        <w:pStyle w:val="Listaszerbekezds"/>
        <w:numPr>
          <w:ilvl w:val="0"/>
          <w:numId w:val="25"/>
        </w:numPr>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Értékelési területenként a fejleszthető és a kiemelkedő területeket meghatározása. Az értékelés az informatikai rendszerben történik. </w:t>
      </w:r>
    </w:p>
    <w:p w:rsidR="000854C1" w:rsidRPr="005B64ED" w:rsidRDefault="000854C1" w:rsidP="005B64ED">
      <w:pPr>
        <w:pStyle w:val="Listaszerbekezds"/>
        <w:spacing w:after="0" w:line="276" w:lineRule="auto"/>
        <w:ind w:right="1507"/>
        <w:jc w:val="both"/>
        <w:rPr>
          <w:rFonts w:ascii="Times New Roman" w:eastAsia="Times New Roman" w:hAnsi="Times New Roman" w:cs="Times New Roman"/>
          <w:sz w:val="24"/>
          <w:szCs w:val="24"/>
        </w:rPr>
      </w:pPr>
      <w:r w:rsidRPr="005B64ED">
        <w:rPr>
          <w:rFonts w:ascii="Times New Roman" w:eastAsia="Times New Roman" w:hAnsi="Times New Roman" w:cs="Times New Roman"/>
          <w:sz w:val="24"/>
          <w:szCs w:val="24"/>
        </w:rPr>
        <w:t xml:space="preserve">Felelős: Önértékelést Támogató Munkacsoport, intézményvezető </w:t>
      </w:r>
    </w:p>
    <w:p w:rsidR="000854C1" w:rsidRPr="005B64ED" w:rsidRDefault="000854C1" w:rsidP="005B64ED">
      <w:pPr>
        <w:pStyle w:val="Listaszerbekezds"/>
        <w:spacing w:after="0" w:line="276" w:lineRule="auto"/>
        <w:ind w:right="2363"/>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Határidő: folyamatos az önértékelés indítást követő 15. </w:t>
      </w:r>
    </w:p>
    <w:p w:rsidR="000854C1" w:rsidRPr="005B64ED" w:rsidRDefault="000854C1" w:rsidP="005B64ED">
      <w:pPr>
        <w:pStyle w:val="Listaszerbekezds"/>
        <w:numPr>
          <w:ilvl w:val="0"/>
          <w:numId w:val="25"/>
        </w:numPr>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lastRenderedPageBreak/>
        <w:t xml:space="preserve">A vezető a nevelőtestület bevonásával az önértékelés eredményére épülő intézkedési tervet készít. </w:t>
      </w:r>
    </w:p>
    <w:p w:rsidR="000854C1" w:rsidRPr="005B64ED" w:rsidRDefault="000854C1" w:rsidP="005B64ED">
      <w:pPr>
        <w:pStyle w:val="Listaszerbekezds"/>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Felelős: intézményvezető </w:t>
      </w:r>
    </w:p>
    <w:p w:rsidR="000854C1" w:rsidRPr="005B64ED" w:rsidRDefault="000854C1" w:rsidP="005B64ED">
      <w:pPr>
        <w:pStyle w:val="Listaszerbekezds"/>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Határidő: folyamatos az önértékelés indítását követő 75. napig </w:t>
      </w:r>
    </w:p>
    <w:p w:rsidR="000854C1" w:rsidRPr="005B64ED" w:rsidRDefault="000854C1" w:rsidP="005B64ED">
      <w:pPr>
        <w:pStyle w:val="Listaszerbekezds"/>
        <w:numPr>
          <w:ilvl w:val="0"/>
          <w:numId w:val="25"/>
        </w:numPr>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Az önértékelés eredményének feltöltése az informatikai rendszerbe. Az intézkedési terv megvalósításának támogatása érdekében a fenntartó megjegyzéseket fűzhet a tervhez, amit a vezető juttat el részére. </w:t>
      </w:r>
    </w:p>
    <w:p w:rsidR="000854C1" w:rsidRPr="005B64ED" w:rsidRDefault="000854C1" w:rsidP="005B64ED">
      <w:pPr>
        <w:pStyle w:val="Listaszerbekezds"/>
        <w:tabs>
          <w:tab w:val="center" w:pos="1503"/>
        </w:tabs>
        <w:spacing w:after="0" w:line="276" w:lineRule="auto"/>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Felelős: intézményvezető </w:t>
      </w:r>
    </w:p>
    <w:p w:rsidR="000854C1" w:rsidRPr="005B64ED" w:rsidRDefault="000854C1" w:rsidP="005B64ED">
      <w:pPr>
        <w:pStyle w:val="Listaszerbekezds"/>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Határidő: folyamatos az önértékelés indítását követő 75. napig </w:t>
      </w:r>
    </w:p>
    <w:p w:rsidR="000854C1" w:rsidRPr="005B64ED" w:rsidRDefault="000854C1" w:rsidP="005B64ED">
      <w:pPr>
        <w:pStyle w:val="Listaszerbekezds"/>
        <w:numPr>
          <w:ilvl w:val="0"/>
          <w:numId w:val="25"/>
        </w:numPr>
        <w:spacing w:after="0" w:line="276" w:lineRule="auto"/>
        <w:ind w:right="14"/>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Intézményi éves önértékelési terv elkészítése  </w:t>
      </w:r>
    </w:p>
    <w:p w:rsidR="000854C1" w:rsidRPr="005B64ED" w:rsidRDefault="000854C1" w:rsidP="005B64ED">
      <w:pPr>
        <w:pStyle w:val="Listaszerbekezds"/>
        <w:spacing w:after="0" w:line="276" w:lineRule="auto"/>
        <w:ind w:right="2216"/>
        <w:jc w:val="both"/>
        <w:rPr>
          <w:rFonts w:ascii="Times New Roman" w:eastAsia="Times New Roman" w:hAnsi="Times New Roman" w:cs="Times New Roman"/>
          <w:sz w:val="24"/>
          <w:szCs w:val="24"/>
        </w:rPr>
      </w:pPr>
      <w:r w:rsidRPr="005B64ED">
        <w:rPr>
          <w:rFonts w:ascii="Times New Roman" w:eastAsia="Times New Roman" w:hAnsi="Times New Roman" w:cs="Times New Roman"/>
          <w:sz w:val="24"/>
          <w:szCs w:val="24"/>
        </w:rPr>
        <w:t>Felelős: Önértékelést Támogató Munkacsoport</w:t>
      </w:r>
    </w:p>
    <w:p w:rsidR="000854C1" w:rsidRPr="005B64ED" w:rsidRDefault="000854C1" w:rsidP="005B64ED">
      <w:pPr>
        <w:pStyle w:val="Listaszerbekezds"/>
        <w:spacing w:after="0" w:line="276" w:lineRule="auto"/>
        <w:ind w:right="3959"/>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Határidő: augusztus 30. </w:t>
      </w:r>
    </w:p>
    <w:p w:rsidR="000854C1" w:rsidRPr="005B64ED" w:rsidRDefault="000854C1" w:rsidP="005B64ED">
      <w:pPr>
        <w:pStyle w:val="Listaszerbekezds"/>
        <w:numPr>
          <w:ilvl w:val="0"/>
          <w:numId w:val="25"/>
        </w:numPr>
        <w:spacing w:after="0" w:line="276" w:lineRule="auto"/>
        <w:ind w:right="3959"/>
        <w:jc w:val="both"/>
        <w:rPr>
          <w:rFonts w:ascii="Times New Roman" w:hAnsi="Times New Roman" w:cs="Times New Roman"/>
          <w:sz w:val="24"/>
          <w:szCs w:val="24"/>
        </w:rPr>
      </w:pPr>
      <w:r w:rsidRPr="005B64ED">
        <w:rPr>
          <w:rFonts w:ascii="Times New Roman" w:eastAsia="Times New Roman" w:hAnsi="Times New Roman" w:cs="Times New Roman"/>
          <w:sz w:val="24"/>
          <w:szCs w:val="24"/>
        </w:rPr>
        <w:t xml:space="preserve">Ötéves önértékelési program elkészítése  </w:t>
      </w:r>
    </w:p>
    <w:p w:rsidR="000854C1" w:rsidRPr="005B64ED" w:rsidRDefault="000854C1" w:rsidP="005B64ED">
      <w:pPr>
        <w:pStyle w:val="Listaszerbekezds"/>
        <w:spacing w:after="0" w:line="276" w:lineRule="auto"/>
        <w:ind w:right="3066"/>
        <w:jc w:val="both"/>
        <w:rPr>
          <w:rFonts w:ascii="Times New Roman" w:eastAsia="Times New Roman" w:hAnsi="Times New Roman" w:cs="Times New Roman"/>
          <w:sz w:val="24"/>
          <w:szCs w:val="24"/>
        </w:rPr>
      </w:pPr>
      <w:r w:rsidRPr="005B64ED">
        <w:rPr>
          <w:rFonts w:ascii="Times New Roman" w:eastAsia="Times New Roman" w:hAnsi="Times New Roman" w:cs="Times New Roman"/>
          <w:sz w:val="24"/>
          <w:szCs w:val="24"/>
        </w:rPr>
        <w:t>Felelős: Önértékelést Támogató Munkacsoport</w:t>
      </w:r>
    </w:p>
    <w:p w:rsidR="002F6638" w:rsidRPr="004604FF" w:rsidRDefault="000854C1" w:rsidP="004604FF">
      <w:pPr>
        <w:pStyle w:val="Listaszerbekezds"/>
        <w:spacing w:after="0" w:line="276" w:lineRule="auto"/>
        <w:ind w:right="3959"/>
        <w:jc w:val="both"/>
        <w:rPr>
          <w:rFonts w:ascii="Times New Roman" w:eastAsia="Times New Roman" w:hAnsi="Times New Roman" w:cs="Times New Roman"/>
          <w:sz w:val="24"/>
          <w:szCs w:val="24"/>
        </w:rPr>
      </w:pPr>
      <w:r w:rsidRPr="005B64ED">
        <w:rPr>
          <w:rFonts w:ascii="Times New Roman" w:eastAsia="Times New Roman" w:hAnsi="Times New Roman" w:cs="Times New Roman"/>
          <w:sz w:val="24"/>
          <w:szCs w:val="24"/>
        </w:rPr>
        <w:t xml:space="preserve">Határidő: az 5. évet követő augusztus 30. </w:t>
      </w:r>
    </w:p>
    <w:p w:rsidR="002F6638" w:rsidRDefault="002F6638" w:rsidP="005B64ED">
      <w:pPr>
        <w:pStyle w:val="Listaszerbekezds"/>
        <w:spacing w:after="0" w:line="276" w:lineRule="auto"/>
        <w:ind w:right="3959"/>
        <w:jc w:val="both"/>
        <w:rPr>
          <w:rFonts w:ascii="Times New Roman" w:hAnsi="Times New Roman" w:cs="Times New Roman"/>
          <w:sz w:val="24"/>
          <w:szCs w:val="24"/>
        </w:rPr>
      </w:pPr>
    </w:p>
    <w:p w:rsidR="000854C1" w:rsidRPr="005B64ED" w:rsidRDefault="000854C1" w:rsidP="005B64ED">
      <w:pPr>
        <w:spacing w:after="0" w:line="276" w:lineRule="auto"/>
        <w:rPr>
          <w:rFonts w:ascii="Times New Roman" w:eastAsia="Arial" w:hAnsi="Times New Roman" w:cs="Times New Roman"/>
          <w:b/>
          <w:sz w:val="24"/>
          <w:szCs w:val="24"/>
        </w:rPr>
      </w:pPr>
      <w:r w:rsidRPr="005B64ED">
        <w:rPr>
          <w:rFonts w:ascii="Times New Roman" w:eastAsia="Arial" w:hAnsi="Times New Roman" w:cs="Times New Roman"/>
          <w:b/>
          <w:sz w:val="24"/>
          <w:szCs w:val="24"/>
        </w:rPr>
        <w:t xml:space="preserve">XIV. AZ ÖSSZEGZŐ ÉRTÉKELÉSEK  </w:t>
      </w:r>
    </w:p>
    <w:p w:rsidR="000854C1" w:rsidRPr="005B64ED" w:rsidRDefault="000854C1" w:rsidP="005B64ED">
      <w:pPr>
        <w:spacing w:after="0" w:line="276" w:lineRule="auto"/>
        <w:ind w:firstLine="0"/>
        <w:jc w:val="both"/>
        <w:rPr>
          <w:rFonts w:ascii="Times New Roman" w:eastAsia="Arial" w:hAnsi="Times New Roman" w:cs="Times New Roman"/>
          <w:sz w:val="24"/>
          <w:szCs w:val="24"/>
        </w:rPr>
      </w:pPr>
    </w:p>
    <w:p w:rsidR="000854C1" w:rsidRPr="005B64ED" w:rsidRDefault="000854C1"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 munkacsoport tagjai készítik el a pedagógusok, a vezető és intézményi önértékelések összegzését, melyhez összegyűjtik az értékelésben részt vevőktől az összes az önértékeléssel kapcsolatban keletkezett adatot, dokumentumot. </w:t>
      </w:r>
    </w:p>
    <w:p w:rsidR="000854C1" w:rsidRPr="005B64ED" w:rsidRDefault="000854C1"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összegző értékelésnél kiemelt figyelmet kell fordítani az erősségekre és a fejleszthető területekre. Erősségek azok, amelyek 75% feletti, fejleszthető területek azok, amelyek 30% alatti értékelést kaptak. </w:t>
      </w:r>
    </w:p>
    <w:p w:rsidR="000854C1" w:rsidRPr="005B64ED" w:rsidRDefault="000854C1"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interjúknál az abban résztvevők összegzésképpen fogalmazzák meg az erősségeket és fejleszthető területeket.  </w:t>
      </w:r>
    </w:p>
    <w:p w:rsidR="000854C1" w:rsidRPr="005B64ED" w:rsidRDefault="000854C1" w:rsidP="005B64ED">
      <w:pPr>
        <w:spacing w:after="0" w:line="276" w:lineRule="auto"/>
        <w:jc w:val="both"/>
        <w:rPr>
          <w:rFonts w:ascii="Times New Roman" w:eastAsia="Arial" w:hAnsi="Times New Roman" w:cs="Times New Roman"/>
          <w:sz w:val="24"/>
          <w:szCs w:val="24"/>
        </w:rPr>
      </w:pPr>
    </w:p>
    <w:p w:rsidR="000854C1" w:rsidRPr="005B64ED" w:rsidRDefault="000854C1" w:rsidP="005B64ED">
      <w:pPr>
        <w:keepNext/>
        <w:keepLines/>
        <w:spacing w:after="0" w:line="276" w:lineRule="auto"/>
        <w:outlineLvl w:val="0"/>
        <w:rPr>
          <w:rFonts w:ascii="Times New Roman" w:eastAsia="Arial" w:hAnsi="Times New Roman" w:cs="Times New Roman"/>
          <w:b/>
          <w:sz w:val="24"/>
          <w:szCs w:val="24"/>
        </w:rPr>
      </w:pPr>
      <w:r w:rsidRPr="005B64ED">
        <w:rPr>
          <w:rFonts w:ascii="Times New Roman" w:eastAsia="Arial" w:hAnsi="Times New Roman" w:cs="Times New Roman"/>
          <w:b/>
          <w:sz w:val="24"/>
          <w:szCs w:val="24"/>
        </w:rPr>
        <w:t xml:space="preserve">XV. AZ INTÉZMÉNYI ÖNÉRTÉKELÉS ALAPJÁN A MŰKÖDÉS JAVÍTÁSÁNAK ÉS FOLYAMATOS </w:t>
      </w:r>
      <w:bookmarkStart w:id="0" w:name="_Toc429944492"/>
      <w:r w:rsidRPr="005B64ED">
        <w:rPr>
          <w:rFonts w:ascii="Times New Roman" w:eastAsia="Arial" w:hAnsi="Times New Roman" w:cs="Times New Roman"/>
          <w:b/>
          <w:sz w:val="24"/>
          <w:szCs w:val="24"/>
        </w:rPr>
        <w:t>FEJLESZTÉSÉNEK RENDSZERE</w:t>
      </w:r>
      <w:bookmarkEnd w:id="0"/>
    </w:p>
    <w:p w:rsidR="000854C1" w:rsidRPr="005B64ED" w:rsidRDefault="000854C1" w:rsidP="005B64ED">
      <w:pPr>
        <w:spacing w:after="0" w:line="276" w:lineRule="auto"/>
        <w:ind w:firstLine="0"/>
        <w:jc w:val="both"/>
        <w:rPr>
          <w:rFonts w:ascii="Times New Roman" w:eastAsia="Arial" w:hAnsi="Times New Roman" w:cs="Times New Roman"/>
          <w:sz w:val="24"/>
          <w:szCs w:val="24"/>
        </w:rPr>
      </w:pPr>
    </w:p>
    <w:p w:rsidR="000854C1" w:rsidRPr="005B64ED" w:rsidRDefault="000854C1"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eljárás célja, hogy az óvodánk működése során keletkező problémajelzések, valamint az intézményt érintő külső és belső mérések, belső értékelések eredményei alapján észlelt hiányosságok, hibák, nem-megfelelőségek megszűnjenek, a szükséges javító, fejlesztő, megelőző tevékenységek megtörténjenek. Valamint a felszínre került erősségek tudatosuljanak, tovább erősödjenek, intézményünk értékét folyamatosan növeljék. Az eljárás hatálya kiterjed az intézmény teljes működésére. </w:t>
      </w:r>
    </w:p>
    <w:p w:rsidR="000854C1" w:rsidRPr="005B64ED" w:rsidRDefault="000854C1"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Fejlesztő javaslat adása minden dolgozó joga, feladata. Célja, hogy a munkatársak javaslataikkal hozzájárulhassanak az iskolai működés hatékonyságának fejlesztéséhez. Az önértékelési csoport feladata - az iskolavezetéssel egyeztetve - a megfelelő javító, fejlesztő tevékenységek elindítása. </w:t>
      </w:r>
    </w:p>
    <w:p w:rsidR="000854C1" w:rsidRPr="005B64ED" w:rsidRDefault="000854C1" w:rsidP="005B64ED">
      <w:pPr>
        <w:spacing w:after="0" w:line="276" w:lineRule="auto"/>
        <w:jc w:val="both"/>
        <w:rPr>
          <w:rFonts w:ascii="Times New Roman" w:eastAsia="Arial" w:hAnsi="Times New Roman" w:cs="Times New Roman"/>
          <w:sz w:val="24"/>
          <w:szCs w:val="24"/>
        </w:rPr>
      </w:pPr>
    </w:p>
    <w:p w:rsidR="000854C1" w:rsidRDefault="000854C1" w:rsidP="005B64ED">
      <w:pPr>
        <w:keepNext/>
        <w:keepLines/>
        <w:spacing w:after="0" w:line="276" w:lineRule="auto"/>
        <w:ind w:right="3"/>
        <w:outlineLvl w:val="0"/>
        <w:rPr>
          <w:rFonts w:ascii="Times New Roman" w:eastAsia="Arial" w:hAnsi="Times New Roman" w:cs="Times New Roman"/>
          <w:b/>
          <w:sz w:val="24"/>
          <w:szCs w:val="24"/>
        </w:rPr>
      </w:pPr>
      <w:r w:rsidRPr="005B64ED">
        <w:rPr>
          <w:rFonts w:ascii="Times New Roman" w:eastAsia="Arial" w:hAnsi="Times New Roman" w:cs="Times New Roman"/>
          <w:b/>
          <w:sz w:val="24"/>
          <w:szCs w:val="24"/>
        </w:rPr>
        <w:lastRenderedPageBreak/>
        <w:t xml:space="preserve">XVI. A DOKUMENTUMOK TÁROLÁSA  </w:t>
      </w:r>
    </w:p>
    <w:p w:rsidR="00DA1325" w:rsidRPr="005B64ED" w:rsidRDefault="00DA1325" w:rsidP="005B64ED">
      <w:pPr>
        <w:keepNext/>
        <w:keepLines/>
        <w:spacing w:after="0" w:line="276" w:lineRule="auto"/>
        <w:ind w:right="3"/>
        <w:outlineLvl w:val="0"/>
        <w:rPr>
          <w:rFonts w:ascii="Times New Roman" w:eastAsia="Arial" w:hAnsi="Times New Roman" w:cs="Times New Roman"/>
          <w:b/>
          <w:sz w:val="24"/>
          <w:szCs w:val="24"/>
        </w:rPr>
      </w:pPr>
    </w:p>
    <w:p w:rsidR="000854C1" w:rsidRPr="005B64ED" w:rsidRDefault="000854C1" w:rsidP="005B64ED">
      <w:pPr>
        <w:spacing w:after="0" w:line="276" w:lineRule="auto"/>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önértékelés, szaktanácsadás, tanfelügyeleti és szakértői ellenőrzés dokumentumait a személyi anyag részeként elektronikusan is tároljuk  </w:t>
      </w:r>
    </w:p>
    <w:p w:rsidR="000854C1" w:rsidRPr="005B64ED" w:rsidRDefault="000854C1" w:rsidP="005B64ED">
      <w:pPr>
        <w:numPr>
          <w:ilvl w:val="0"/>
          <w:numId w:val="26"/>
        </w:numPr>
        <w:spacing w:after="0" w:line="276" w:lineRule="auto"/>
        <w:ind w:left="426"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Oktatási Hivatal </w:t>
      </w:r>
      <w:hyperlink r:id="rId8" w:history="1">
        <w:proofErr w:type="gramStart"/>
        <w:r w:rsidRPr="005B64ED">
          <w:rPr>
            <w:rStyle w:val="Hiperhivatkozs"/>
            <w:rFonts w:ascii="Times New Roman" w:eastAsia="Arial" w:hAnsi="Times New Roman" w:cs="Times New Roman"/>
            <w:sz w:val="24"/>
            <w:szCs w:val="24"/>
          </w:rPr>
          <w:t>www.oktatas.hu</w:t>
        </w:r>
      </w:hyperlink>
      <w:r w:rsidRPr="005B64ED">
        <w:rPr>
          <w:rFonts w:ascii="Times New Roman" w:eastAsia="Arial" w:hAnsi="Times New Roman" w:cs="Times New Roman"/>
          <w:sz w:val="24"/>
          <w:szCs w:val="24"/>
        </w:rPr>
        <w:t xml:space="preserve">  támogató</w:t>
      </w:r>
      <w:proofErr w:type="gramEnd"/>
      <w:r w:rsidRPr="005B64ED">
        <w:rPr>
          <w:rFonts w:ascii="Times New Roman" w:eastAsia="Arial" w:hAnsi="Times New Roman" w:cs="Times New Roman"/>
          <w:sz w:val="24"/>
          <w:szCs w:val="24"/>
        </w:rPr>
        <w:t xml:space="preserve"> felületén</w:t>
      </w:r>
    </w:p>
    <w:p w:rsidR="000854C1" w:rsidRPr="005B64ED" w:rsidRDefault="000854C1" w:rsidP="005B64ED">
      <w:pPr>
        <w:numPr>
          <w:ilvl w:val="0"/>
          <w:numId w:val="26"/>
        </w:numPr>
        <w:spacing w:after="0" w:line="276" w:lineRule="auto"/>
        <w:ind w:left="426"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személyi anyagban</w:t>
      </w:r>
    </w:p>
    <w:p w:rsidR="000854C1" w:rsidRPr="005B64ED" w:rsidRDefault="000854C1" w:rsidP="005B64ED">
      <w:pPr>
        <w:numPr>
          <w:ilvl w:val="0"/>
          <w:numId w:val="26"/>
        </w:numPr>
        <w:spacing w:after="0" w:line="276" w:lineRule="auto"/>
        <w:ind w:left="426"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az intézmény vezetői irodájában és a számítógépeken külön mappákban</w:t>
      </w:r>
    </w:p>
    <w:p w:rsidR="000854C1" w:rsidRPr="005B64ED" w:rsidRDefault="000854C1" w:rsidP="005B64ED">
      <w:pPr>
        <w:numPr>
          <w:ilvl w:val="0"/>
          <w:numId w:val="26"/>
        </w:numPr>
        <w:spacing w:after="0" w:line="276" w:lineRule="auto"/>
        <w:ind w:left="709" w:hanging="36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intézményi értékelések dokumentumait iktatjuk és tároljuk: az összegző értékelést, az éves önértékelési tervet és az ötéves önértékelési programot. </w:t>
      </w:r>
    </w:p>
    <w:p w:rsidR="000854C1" w:rsidRPr="005B64ED" w:rsidRDefault="000854C1" w:rsidP="005B64ED">
      <w:pPr>
        <w:numPr>
          <w:ilvl w:val="0"/>
          <w:numId w:val="26"/>
        </w:numPr>
        <w:spacing w:after="0" w:line="276" w:lineRule="auto"/>
        <w:ind w:left="709" w:hanging="283"/>
        <w:contextualSpacing/>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intézmény vezetői irodájában számítógépeken külön mappákban, a kivonatát pedig a honlapon megjelenítjük. </w:t>
      </w:r>
    </w:p>
    <w:p w:rsidR="000854C1" w:rsidRPr="005B64ED" w:rsidRDefault="000854C1" w:rsidP="004604FF">
      <w:pPr>
        <w:spacing w:after="0" w:line="276" w:lineRule="auto"/>
        <w:ind w:firstLine="0"/>
        <w:contextualSpacing/>
        <w:jc w:val="both"/>
        <w:rPr>
          <w:rFonts w:ascii="Times New Roman" w:eastAsia="Arial" w:hAnsi="Times New Roman" w:cs="Times New Roman"/>
          <w:sz w:val="24"/>
          <w:szCs w:val="24"/>
        </w:rPr>
      </w:pPr>
    </w:p>
    <w:p w:rsidR="000854C1" w:rsidRPr="005B64ED" w:rsidRDefault="000854C1" w:rsidP="005B64ED">
      <w:pPr>
        <w:spacing w:after="0" w:line="276" w:lineRule="auto"/>
        <w:ind w:left="709"/>
        <w:contextualSpacing/>
        <w:jc w:val="both"/>
        <w:rPr>
          <w:rFonts w:ascii="Times New Roman" w:eastAsia="Arial" w:hAnsi="Times New Roman" w:cs="Times New Roman"/>
          <w:sz w:val="24"/>
          <w:szCs w:val="24"/>
        </w:rPr>
      </w:pPr>
    </w:p>
    <w:p w:rsidR="000854C1" w:rsidRPr="005B64ED" w:rsidRDefault="000854C1" w:rsidP="005B64ED">
      <w:pPr>
        <w:keepNext/>
        <w:keepLines/>
        <w:spacing w:after="0" w:line="276" w:lineRule="auto"/>
        <w:outlineLvl w:val="0"/>
        <w:rPr>
          <w:rFonts w:ascii="Times New Roman" w:eastAsia="Arial" w:hAnsi="Times New Roman" w:cs="Times New Roman"/>
          <w:b/>
          <w:sz w:val="24"/>
          <w:szCs w:val="24"/>
        </w:rPr>
      </w:pPr>
      <w:r w:rsidRPr="005B64ED">
        <w:rPr>
          <w:rFonts w:ascii="Times New Roman" w:eastAsia="Arial" w:hAnsi="Times New Roman" w:cs="Times New Roman"/>
          <w:b/>
          <w:sz w:val="24"/>
          <w:szCs w:val="24"/>
        </w:rPr>
        <w:t>XVII. NYILVÁNOSSÁG, HOZZÁFÉRHETŐSÉG</w:t>
      </w:r>
    </w:p>
    <w:p w:rsidR="000854C1" w:rsidRPr="005B64ED" w:rsidRDefault="000854C1" w:rsidP="005B64ED">
      <w:pPr>
        <w:keepNext/>
        <w:keepLines/>
        <w:spacing w:after="0" w:line="276" w:lineRule="auto"/>
        <w:outlineLvl w:val="0"/>
        <w:rPr>
          <w:rFonts w:ascii="Times New Roman" w:eastAsia="Arial" w:hAnsi="Times New Roman" w:cs="Times New Roman"/>
          <w:b/>
          <w:sz w:val="24"/>
          <w:szCs w:val="24"/>
        </w:rPr>
      </w:pPr>
    </w:p>
    <w:p w:rsidR="000854C1" w:rsidRPr="005B64ED" w:rsidRDefault="000854C1"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w:t>
      </w:r>
      <w:r w:rsidRPr="005B64ED">
        <w:rPr>
          <w:rFonts w:ascii="Times New Roman" w:eastAsia="Arial" w:hAnsi="Times New Roman" w:cs="Times New Roman"/>
          <w:b/>
          <w:sz w:val="24"/>
          <w:szCs w:val="24"/>
        </w:rPr>
        <w:t>összegző</w:t>
      </w:r>
      <w:r w:rsidRPr="005B64ED">
        <w:rPr>
          <w:rFonts w:ascii="Times New Roman" w:eastAsia="Arial" w:hAnsi="Times New Roman" w:cs="Times New Roman"/>
          <w:sz w:val="24"/>
          <w:szCs w:val="24"/>
        </w:rPr>
        <w:t xml:space="preserve"> </w:t>
      </w:r>
      <w:r w:rsidRPr="005B64ED">
        <w:rPr>
          <w:rFonts w:ascii="Times New Roman" w:eastAsia="Arial" w:hAnsi="Times New Roman" w:cs="Times New Roman"/>
          <w:b/>
          <w:sz w:val="24"/>
          <w:szCs w:val="24"/>
        </w:rPr>
        <w:t>értékelés egyéni hozzájáruló nyilatkozatok alapján részben</w:t>
      </w:r>
      <w:r w:rsidRPr="005B64ED">
        <w:rPr>
          <w:rFonts w:ascii="Times New Roman" w:eastAsia="Arial" w:hAnsi="Times New Roman" w:cs="Times New Roman"/>
          <w:sz w:val="24"/>
          <w:szCs w:val="24"/>
        </w:rPr>
        <w:t xml:space="preserve"> vagy egészben nyilvánosságra hozható (intézményi honlapon megjeleníthető).  </w:t>
      </w:r>
    </w:p>
    <w:p w:rsidR="000854C1" w:rsidRPr="005B64ED" w:rsidRDefault="000854C1" w:rsidP="005B64ED">
      <w:pPr>
        <w:spacing w:after="0" w:line="276" w:lineRule="auto"/>
        <w:ind w:firstLine="0"/>
        <w:jc w:val="both"/>
        <w:rPr>
          <w:rFonts w:ascii="Times New Roman" w:eastAsia="Arial" w:hAnsi="Times New Roman" w:cs="Times New Roman"/>
          <w:sz w:val="24"/>
          <w:szCs w:val="24"/>
        </w:rPr>
      </w:pPr>
    </w:p>
    <w:p w:rsidR="000854C1" w:rsidRPr="005B64ED" w:rsidRDefault="000854C1"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értékelések az önértékelési csoport tagjai, valamint az intézményvezetés és a személyi anyagot kezelő munkatárs számára hozzáférhető kell, hogy legyen.  </w:t>
      </w:r>
    </w:p>
    <w:p w:rsidR="000854C1" w:rsidRPr="005B64ED" w:rsidRDefault="000854C1" w:rsidP="005B64ED">
      <w:pPr>
        <w:spacing w:after="0" w:line="276" w:lineRule="auto"/>
        <w:ind w:firstLine="0"/>
        <w:jc w:val="both"/>
        <w:rPr>
          <w:rFonts w:ascii="Times New Roman" w:eastAsia="Arial" w:hAnsi="Times New Roman" w:cs="Times New Roman"/>
          <w:sz w:val="24"/>
          <w:szCs w:val="24"/>
        </w:rPr>
      </w:pPr>
    </w:p>
    <w:p w:rsidR="000854C1" w:rsidRPr="005B64ED" w:rsidRDefault="000854C1"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Biztosítani kell a hozzáférést kérés esetén az alábbi külső személyek számára: szaktanácsadó, tanfelügyelő, szakértő, munkáltató, fenntartó.  </w:t>
      </w:r>
    </w:p>
    <w:p w:rsidR="000854C1" w:rsidRPr="005B64ED" w:rsidRDefault="000854C1" w:rsidP="005B64ED">
      <w:pPr>
        <w:spacing w:after="0" w:line="276" w:lineRule="auto"/>
        <w:ind w:firstLine="0"/>
        <w:jc w:val="both"/>
        <w:rPr>
          <w:rFonts w:ascii="Times New Roman" w:eastAsia="Arial" w:hAnsi="Times New Roman" w:cs="Times New Roman"/>
          <w:sz w:val="24"/>
          <w:szCs w:val="24"/>
        </w:rPr>
      </w:pPr>
    </w:p>
    <w:p w:rsidR="000854C1" w:rsidRPr="005B64ED" w:rsidRDefault="000854C1"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Kérés esetén az intézményvezető tájékoztatást nyújthat az értékelésben részt vevő felek részére az eredményről (az önfejlesztési tervben foglaltak értékelése érdekében).  </w:t>
      </w:r>
    </w:p>
    <w:p w:rsidR="000854C1" w:rsidRPr="005B64ED" w:rsidRDefault="000854C1" w:rsidP="005B64ED">
      <w:pPr>
        <w:spacing w:after="0" w:line="276" w:lineRule="auto"/>
        <w:jc w:val="both"/>
        <w:rPr>
          <w:rFonts w:ascii="Times New Roman" w:eastAsia="Arial" w:hAnsi="Times New Roman" w:cs="Times New Roman"/>
          <w:sz w:val="24"/>
          <w:szCs w:val="24"/>
        </w:rPr>
      </w:pPr>
    </w:p>
    <w:p w:rsidR="000854C1" w:rsidRPr="005B64ED" w:rsidRDefault="000854C1" w:rsidP="005B64ED">
      <w:pPr>
        <w:spacing w:after="0" w:line="276" w:lineRule="auto"/>
        <w:jc w:val="both"/>
        <w:rPr>
          <w:rFonts w:ascii="Times New Roman" w:eastAsia="Arial" w:hAnsi="Times New Roman" w:cs="Times New Roman"/>
          <w:b/>
          <w:sz w:val="24"/>
          <w:szCs w:val="24"/>
        </w:rPr>
      </w:pPr>
      <w:r w:rsidRPr="005B64ED">
        <w:rPr>
          <w:rFonts w:ascii="Times New Roman" w:eastAsia="Arial" w:hAnsi="Times New Roman" w:cs="Times New Roman"/>
          <w:b/>
          <w:sz w:val="24"/>
          <w:szCs w:val="24"/>
        </w:rPr>
        <w:t>XVIII. ZÁRÓ RENDELKEZÉSEK</w:t>
      </w:r>
    </w:p>
    <w:p w:rsidR="000854C1" w:rsidRPr="005B64ED" w:rsidRDefault="000854C1" w:rsidP="005B64ED">
      <w:pPr>
        <w:spacing w:after="0" w:line="276" w:lineRule="auto"/>
        <w:ind w:firstLine="0"/>
        <w:jc w:val="both"/>
        <w:rPr>
          <w:rFonts w:ascii="Times New Roman" w:eastAsia="Arial" w:hAnsi="Times New Roman" w:cs="Times New Roman"/>
          <w:sz w:val="24"/>
          <w:szCs w:val="24"/>
        </w:rPr>
      </w:pPr>
    </w:p>
    <w:p w:rsidR="000854C1" w:rsidRPr="005B64ED" w:rsidRDefault="000854C1"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 xml:space="preserve">Az intézményi Önértékelési Programot jogszabályi háttér változásakor, de minimum 2 évente felülvizsgáljuk, indokolt esetben módosítani kell. </w:t>
      </w:r>
    </w:p>
    <w:p w:rsidR="000854C1" w:rsidRPr="005B64ED" w:rsidRDefault="000854C1" w:rsidP="005B64ED">
      <w:pPr>
        <w:spacing w:after="0" w:line="276" w:lineRule="auto"/>
        <w:ind w:firstLine="0"/>
        <w:jc w:val="both"/>
        <w:rPr>
          <w:rFonts w:ascii="Times New Roman" w:eastAsia="Arial" w:hAnsi="Times New Roman" w:cs="Times New Roman"/>
          <w:sz w:val="24"/>
          <w:szCs w:val="24"/>
        </w:rPr>
      </w:pPr>
    </w:p>
    <w:p w:rsidR="000854C1" w:rsidRPr="005B64ED" w:rsidRDefault="000854C1"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Módosításra a fenntartó, intézményvezető, az Önértékelési Csoport, valamint a nevelőtestület 20 %-ának a javaslatával kerülhet sor.</w:t>
      </w:r>
    </w:p>
    <w:p w:rsidR="000854C1" w:rsidRPr="005B64ED" w:rsidRDefault="000854C1" w:rsidP="005B64ED">
      <w:pPr>
        <w:spacing w:after="0" w:line="276" w:lineRule="auto"/>
        <w:ind w:firstLine="0"/>
        <w:jc w:val="both"/>
        <w:rPr>
          <w:rFonts w:ascii="Times New Roman" w:eastAsia="Arial" w:hAnsi="Times New Roman" w:cs="Times New Roman"/>
          <w:sz w:val="24"/>
          <w:szCs w:val="24"/>
        </w:rPr>
      </w:pPr>
    </w:p>
    <w:p w:rsidR="000854C1" w:rsidRPr="005B64ED" w:rsidRDefault="000854C1" w:rsidP="005B64ED">
      <w:pPr>
        <w:spacing w:after="0" w:line="276" w:lineRule="auto"/>
        <w:ind w:firstLine="0"/>
        <w:jc w:val="both"/>
        <w:rPr>
          <w:rFonts w:ascii="Times New Roman" w:eastAsia="Arial" w:hAnsi="Times New Roman" w:cs="Times New Roman"/>
          <w:sz w:val="24"/>
          <w:szCs w:val="24"/>
        </w:rPr>
      </w:pPr>
      <w:r w:rsidRPr="005B64ED">
        <w:rPr>
          <w:rFonts w:ascii="Times New Roman" w:eastAsia="Arial" w:hAnsi="Times New Roman" w:cs="Times New Roman"/>
          <w:sz w:val="24"/>
          <w:szCs w:val="24"/>
        </w:rPr>
        <w:t>Az Önértékelési Programot az intézmény vezetőjének az előterjesztése alapján a nevelőtestület véleményezte és elfogadta.</w:t>
      </w:r>
    </w:p>
    <w:p w:rsidR="000854C1" w:rsidRDefault="000854C1" w:rsidP="005B64ED">
      <w:pPr>
        <w:spacing w:after="0" w:line="276" w:lineRule="auto"/>
        <w:jc w:val="both"/>
        <w:rPr>
          <w:rFonts w:ascii="Times New Roman" w:eastAsia="Arial" w:hAnsi="Times New Roman" w:cs="Times New Roman"/>
          <w:sz w:val="24"/>
          <w:szCs w:val="24"/>
        </w:rPr>
      </w:pPr>
    </w:p>
    <w:p w:rsidR="004604FF" w:rsidRDefault="004604FF" w:rsidP="005B64ED">
      <w:pPr>
        <w:spacing w:after="0" w:line="276" w:lineRule="auto"/>
        <w:jc w:val="both"/>
        <w:rPr>
          <w:rFonts w:ascii="Times New Roman" w:eastAsia="Arial" w:hAnsi="Times New Roman" w:cs="Times New Roman"/>
          <w:sz w:val="24"/>
          <w:szCs w:val="24"/>
        </w:rPr>
      </w:pPr>
    </w:p>
    <w:p w:rsidR="004604FF" w:rsidRDefault="004604FF" w:rsidP="005B64ED">
      <w:pPr>
        <w:spacing w:after="0" w:line="276" w:lineRule="auto"/>
        <w:jc w:val="both"/>
        <w:rPr>
          <w:rFonts w:ascii="Times New Roman" w:eastAsia="Arial" w:hAnsi="Times New Roman" w:cs="Times New Roman"/>
          <w:sz w:val="24"/>
          <w:szCs w:val="24"/>
        </w:rPr>
      </w:pPr>
    </w:p>
    <w:p w:rsidR="00DA1325" w:rsidRDefault="00DA1325" w:rsidP="005B64ED">
      <w:pPr>
        <w:spacing w:after="0" w:line="276" w:lineRule="auto"/>
        <w:jc w:val="both"/>
        <w:rPr>
          <w:rFonts w:ascii="Times New Roman" w:eastAsia="Arial" w:hAnsi="Times New Roman" w:cs="Times New Roman"/>
          <w:sz w:val="24"/>
          <w:szCs w:val="24"/>
        </w:rPr>
      </w:pPr>
    </w:p>
    <w:p w:rsidR="00DA1325" w:rsidRPr="005B64ED" w:rsidRDefault="00DA1325" w:rsidP="005B64ED">
      <w:pPr>
        <w:spacing w:after="0" w:line="276" w:lineRule="auto"/>
        <w:jc w:val="both"/>
        <w:rPr>
          <w:rFonts w:ascii="Times New Roman" w:eastAsia="Arial" w:hAnsi="Times New Roman" w:cs="Times New Roman"/>
          <w:sz w:val="24"/>
          <w:szCs w:val="24"/>
        </w:rPr>
      </w:pPr>
    </w:p>
    <w:p w:rsidR="000854C1" w:rsidRPr="005B64ED" w:rsidRDefault="000854C1" w:rsidP="005B64ED">
      <w:pPr>
        <w:spacing w:after="0" w:line="276" w:lineRule="auto"/>
        <w:ind w:left="8"/>
        <w:rPr>
          <w:rFonts w:ascii="Times New Roman" w:hAnsi="Times New Roman" w:cs="Times New Roman"/>
          <w:b/>
          <w:sz w:val="24"/>
          <w:szCs w:val="24"/>
        </w:rPr>
      </w:pPr>
      <w:r w:rsidRPr="005B64ED">
        <w:rPr>
          <w:rFonts w:ascii="Times New Roman" w:hAnsi="Times New Roman" w:cs="Times New Roman"/>
          <w:b/>
          <w:sz w:val="24"/>
          <w:szCs w:val="24"/>
        </w:rPr>
        <w:lastRenderedPageBreak/>
        <w:t>XVIII. MELLÉKLETEK</w:t>
      </w:r>
    </w:p>
    <w:p w:rsidR="000854C1" w:rsidRPr="005B64ED" w:rsidRDefault="000854C1" w:rsidP="005B64ED">
      <w:pPr>
        <w:spacing w:after="0" w:line="276" w:lineRule="auto"/>
        <w:ind w:left="8"/>
        <w:rPr>
          <w:rFonts w:ascii="Times New Roman" w:hAnsi="Times New Roman" w:cs="Times New Roman"/>
          <w:b/>
          <w:sz w:val="24"/>
          <w:szCs w:val="24"/>
        </w:rPr>
      </w:pPr>
    </w:p>
    <w:p w:rsidR="000854C1" w:rsidRPr="005B64ED" w:rsidRDefault="000854C1" w:rsidP="005B64ED">
      <w:pPr>
        <w:spacing w:after="0" w:line="276" w:lineRule="auto"/>
        <w:ind w:right="51"/>
        <w:rPr>
          <w:rFonts w:ascii="Times New Roman" w:eastAsiaTheme="minorHAnsi" w:hAnsi="Times New Roman" w:cs="Times New Roman"/>
          <w:sz w:val="24"/>
          <w:szCs w:val="24"/>
          <w:lang w:eastAsia="en-US"/>
        </w:rPr>
      </w:pPr>
      <w:r w:rsidRPr="005B64ED">
        <w:rPr>
          <w:rFonts w:ascii="Times New Roman" w:eastAsiaTheme="minorHAnsi" w:hAnsi="Times New Roman" w:cs="Times New Roman"/>
          <w:sz w:val="24"/>
          <w:szCs w:val="24"/>
          <w:lang w:eastAsia="en-US"/>
        </w:rPr>
        <w:t xml:space="preserve">1. számú melléklet: </w:t>
      </w:r>
      <w:proofErr w:type="spellStart"/>
      <w:r w:rsidRPr="005B64ED">
        <w:rPr>
          <w:rFonts w:ascii="Times New Roman" w:eastAsiaTheme="minorHAnsi" w:hAnsi="Times New Roman" w:cs="Times New Roman"/>
          <w:sz w:val="24"/>
          <w:szCs w:val="24"/>
          <w:lang w:eastAsia="en-US"/>
        </w:rPr>
        <w:t>Elvárásrendszer</w:t>
      </w:r>
      <w:proofErr w:type="spellEnd"/>
      <w:r w:rsidRPr="005B64ED">
        <w:rPr>
          <w:rFonts w:ascii="Times New Roman" w:eastAsiaTheme="minorHAnsi" w:hAnsi="Times New Roman" w:cs="Times New Roman"/>
          <w:sz w:val="24"/>
          <w:szCs w:val="24"/>
          <w:lang w:eastAsia="en-US"/>
        </w:rPr>
        <w:t xml:space="preserve"> a pedagógusra</w:t>
      </w:r>
    </w:p>
    <w:p w:rsidR="000854C1" w:rsidRPr="005B64ED" w:rsidRDefault="000854C1" w:rsidP="005B64ED">
      <w:pPr>
        <w:spacing w:after="0" w:line="276" w:lineRule="auto"/>
        <w:ind w:right="51"/>
        <w:rPr>
          <w:rFonts w:ascii="Times New Roman" w:eastAsiaTheme="minorHAnsi" w:hAnsi="Times New Roman" w:cs="Times New Roman"/>
          <w:sz w:val="24"/>
          <w:szCs w:val="24"/>
          <w:lang w:eastAsia="en-US"/>
        </w:rPr>
      </w:pPr>
      <w:r w:rsidRPr="005B64ED">
        <w:rPr>
          <w:rFonts w:ascii="Times New Roman" w:eastAsiaTheme="minorHAnsi" w:hAnsi="Times New Roman" w:cs="Times New Roman"/>
          <w:sz w:val="24"/>
          <w:szCs w:val="24"/>
          <w:lang w:eastAsia="en-US"/>
        </w:rPr>
        <w:t xml:space="preserve">2. számú melléklet: </w:t>
      </w:r>
      <w:proofErr w:type="spellStart"/>
      <w:r w:rsidRPr="005B64ED">
        <w:rPr>
          <w:rFonts w:ascii="Times New Roman" w:eastAsiaTheme="minorHAnsi" w:hAnsi="Times New Roman" w:cs="Times New Roman"/>
          <w:sz w:val="24"/>
          <w:szCs w:val="24"/>
          <w:lang w:eastAsia="en-US"/>
        </w:rPr>
        <w:t>Elvárásrendszer</w:t>
      </w:r>
      <w:proofErr w:type="spellEnd"/>
      <w:r w:rsidRPr="005B64ED">
        <w:rPr>
          <w:rFonts w:ascii="Times New Roman" w:eastAsiaTheme="minorHAnsi" w:hAnsi="Times New Roman" w:cs="Times New Roman"/>
          <w:sz w:val="24"/>
          <w:szCs w:val="24"/>
          <w:lang w:eastAsia="en-US"/>
        </w:rPr>
        <w:t xml:space="preserve"> a vezetőre </w:t>
      </w:r>
    </w:p>
    <w:p w:rsidR="000854C1" w:rsidRPr="005B64ED" w:rsidRDefault="000854C1" w:rsidP="005B64ED">
      <w:pPr>
        <w:spacing w:after="0" w:line="276" w:lineRule="auto"/>
        <w:ind w:right="51"/>
        <w:rPr>
          <w:rFonts w:ascii="Times New Roman" w:eastAsiaTheme="minorHAnsi" w:hAnsi="Times New Roman" w:cs="Times New Roman"/>
          <w:sz w:val="24"/>
          <w:szCs w:val="24"/>
          <w:lang w:eastAsia="en-US"/>
        </w:rPr>
      </w:pPr>
      <w:r w:rsidRPr="005B64ED">
        <w:rPr>
          <w:rFonts w:ascii="Times New Roman" w:eastAsiaTheme="minorHAnsi" w:hAnsi="Times New Roman" w:cs="Times New Roman"/>
          <w:sz w:val="24"/>
          <w:szCs w:val="24"/>
          <w:lang w:eastAsia="en-US"/>
        </w:rPr>
        <w:t xml:space="preserve">3. számú melléklet: </w:t>
      </w:r>
      <w:proofErr w:type="spellStart"/>
      <w:r w:rsidRPr="005B64ED">
        <w:rPr>
          <w:rFonts w:ascii="Times New Roman" w:eastAsiaTheme="minorHAnsi" w:hAnsi="Times New Roman" w:cs="Times New Roman"/>
          <w:sz w:val="24"/>
          <w:szCs w:val="24"/>
          <w:lang w:eastAsia="en-US"/>
        </w:rPr>
        <w:t>Elvárásrendszer</w:t>
      </w:r>
      <w:proofErr w:type="spellEnd"/>
      <w:r w:rsidRPr="005B64ED">
        <w:rPr>
          <w:rFonts w:ascii="Times New Roman" w:eastAsiaTheme="minorHAnsi" w:hAnsi="Times New Roman" w:cs="Times New Roman"/>
          <w:sz w:val="24"/>
          <w:szCs w:val="24"/>
          <w:lang w:eastAsia="en-US"/>
        </w:rPr>
        <w:t xml:space="preserve"> az intézményre  </w:t>
      </w:r>
    </w:p>
    <w:p w:rsidR="005B64ED" w:rsidRPr="005B64ED" w:rsidRDefault="000854C1" w:rsidP="005B64ED">
      <w:pPr>
        <w:spacing w:after="0" w:line="276" w:lineRule="auto"/>
        <w:ind w:right="51"/>
        <w:rPr>
          <w:rFonts w:ascii="Times New Roman" w:eastAsiaTheme="minorHAnsi" w:hAnsi="Times New Roman" w:cs="Times New Roman"/>
          <w:sz w:val="24"/>
          <w:szCs w:val="24"/>
          <w:lang w:eastAsia="en-US"/>
        </w:rPr>
      </w:pPr>
      <w:r w:rsidRPr="005B64ED">
        <w:rPr>
          <w:rFonts w:ascii="Times New Roman" w:eastAsiaTheme="minorHAnsi" w:hAnsi="Times New Roman" w:cs="Times New Roman"/>
          <w:sz w:val="24"/>
          <w:szCs w:val="24"/>
          <w:lang w:eastAsia="en-US"/>
        </w:rPr>
        <w:t>4. számú melléklet: A pedagógus önértékelés</w:t>
      </w:r>
      <w:r w:rsidR="005B64ED" w:rsidRPr="005B64ED">
        <w:rPr>
          <w:rFonts w:ascii="Times New Roman" w:eastAsiaTheme="minorHAnsi" w:hAnsi="Times New Roman" w:cs="Times New Roman"/>
          <w:sz w:val="24"/>
          <w:szCs w:val="24"/>
          <w:lang w:eastAsia="en-US"/>
        </w:rPr>
        <w:t>i füzet</w:t>
      </w:r>
      <w:r w:rsidRPr="005B64ED">
        <w:rPr>
          <w:rFonts w:ascii="Times New Roman" w:eastAsiaTheme="minorHAnsi" w:hAnsi="Times New Roman" w:cs="Times New Roman"/>
          <w:sz w:val="24"/>
          <w:szCs w:val="24"/>
          <w:lang w:eastAsia="en-US"/>
        </w:rPr>
        <w:t xml:space="preserve"> </w:t>
      </w:r>
    </w:p>
    <w:p w:rsidR="000854C1" w:rsidRPr="005B64ED" w:rsidRDefault="000854C1" w:rsidP="005B64ED">
      <w:pPr>
        <w:spacing w:after="0" w:line="276" w:lineRule="auto"/>
        <w:ind w:right="51"/>
        <w:rPr>
          <w:rFonts w:ascii="Times New Roman" w:eastAsiaTheme="minorHAnsi" w:hAnsi="Times New Roman" w:cs="Times New Roman"/>
          <w:sz w:val="24"/>
          <w:szCs w:val="24"/>
          <w:lang w:eastAsia="en-US"/>
        </w:rPr>
      </w:pPr>
      <w:r w:rsidRPr="005B64ED">
        <w:rPr>
          <w:rFonts w:ascii="Times New Roman" w:eastAsiaTheme="minorHAnsi" w:hAnsi="Times New Roman" w:cs="Times New Roman"/>
          <w:sz w:val="24"/>
          <w:szCs w:val="24"/>
          <w:lang w:eastAsia="en-US"/>
        </w:rPr>
        <w:t>5. számú melléklet: A vezető önértékelés</w:t>
      </w:r>
      <w:r w:rsidR="005B64ED" w:rsidRPr="005B64ED">
        <w:rPr>
          <w:rFonts w:ascii="Times New Roman" w:eastAsiaTheme="minorHAnsi" w:hAnsi="Times New Roman" w:cs="Times New Roman"/>
          <w:sz w:val="24"/>
          <w:szCs w:val="24"/>
          <w:lang w:eastAsia="en-US"/>
        </w:rPr>
        <w:t>i</w:t>
      </w:r>
      <w:r w:rsidRPr="005B64ED">
        <w:rPr>
          <w:rFonts w:ascii="Times New Roman" w:eastAsiaTheme="minorHAnsi" w:hAnsi="Times New Roman" w:cs="Times New Roman"/>
          <w:sz w:val="24"/>
          <w:szCs w:val="24"/>
          <w:lang w:eastAsia="en-US"/>
        </w:rPr>
        <w:t xml:space="preserve"> </w:t>
      </w:r>
      <w:r w:rsidR="005B64ED" w:rsidRPr="005B64ED">
        <w:rPr>
          <w:rFonts w:ascii="Times New Roman" w:eastAsiaTheme="minorHAnsi" w:hAnsi="Times New Roman" w:cs="Times New Roman"/>
          <w:sz w:val="24"/>
          <w:szCs w:val="24"/>
          <w:lang w:eastAsia="en-US"/>
        </w:rPr>
        <w:t>füzet</w:t>
      </w:r>
    </w:p>
    <w:p w:rsidR="000854C1" w:rsidRPr="005B64ED" w:rsidRDefault="000854C1" w:rsidP="005B64ED">
      <w:pPr>
        <w:spacing w:after="0" w:line="276" w:lineRule="auto"/>
        <w:ind w:right="51"/>
        <w:rPr>
          <w:rFonts w:ascii="Times New Roman" w:eastAsiaTheme="minorHAnsi" w:hAnsi="Times New Roman" w:cs="Times New Roman"/>
          <w:sz w:val="24"/>
          <w:szCs w:val="24"/>
          <w:lang w:eastAsia="en-US"/>
        </w:rPr>
      </w:pPr>
      <w:r w:rsidRPr="005B64ED">
        <w:rPr>
          <w:rFonts w:ascii="Times New Roman" w:eastAsiaTheme="minorHAnsi" w:hAnsi="Times New Roman" w:cs="Times New Roman"/>
          <w:sz w:val="24"/>
          <w:szCs w:val="24"/>
          <w:lang w:eastAsia="en-US"/>
        </w:rPr>
        <w:t>6. számú melléklet: Az intézményi önértékelés</w:t>
      </w:r>
      <w:r w:rsidR="005B64ED" w:rsidRPr="005B64ED">
        <w:rPr>
          <w:rFonts w:ascii="Times New Roman" w:eastAsiaTheme="minorHAnsi" w:hAnsi="Times New Roman" w:cs="Times New Roman"/>
          <w:sz w:val="24"/>
          <w:szCs w:val="24"/>
          <w:lang w:eastAsia="en-US"/>
        </w:rPr>
        <w:t>i</w:t>
      </w:r>
      <w:r w:rsidRPr="005B64ED">
        <w:rPr>
          <w:rFonts w:ascii="Times New Roman" w:eastAsiaTheme="minorHAnsi" w:hAnsi="Times New Roman" w:cs="Times New Roman"/>
          <w:sz w:val="24"/>
          <w:szCs w:val="24"/>
          <w:lang w:eastAsia="en-US"/>
        </w:rPr>
        <w:t xml:space="preserve"> </w:t>
      </w:r>
      <w:r w:rsidR="005B64ED" w:rsidRPr="005B64ED">
        <w:rPr>
          <w:rFonts w:ascii="Times New Roman" w:eastAsiaTheme="minorHAnsi" w:hAnsi="Times New Roman" w:cs="Times New Roman"/>
          <w:sz w:val="24"/>
          <w:szCs w:val="24"/>
          <w:lang w:eastAsia="en-US"/>
        </w:rPr>
        <w:t>füzet</w:t>
      </w:r>
    </w:p>
    <w:p w:rsidR="000854C1" w:rsidRPr="005B64ED" w:rsidRDefault="005B64ED" w:rsidP="005B64ED">
      <w:pPr>
        <w:spacing w:after="0" w:line="276" w:lineRule="auto"/>
        <w:ind w:right="51"/>
        <w:rPr>
          <w:rFonts w:ascii="Times New Roman" w:eastAsiaTheme="minorHAnsi" w:hAnsi="Times New Roman" w:cs="Times New Roman"/>
          <w:sz w:val="24"/>
          <w:szCs w:val="24"/>
          <w:lang w:eastAsia="en-US"/>
        </w:rPr>
      </w:pPr>
      <w:r w:rsidRPr="005B64ED">
        <w:rPr>
          <w:rFonts w:ascii="Times New Roman" w:eastAsiaTheme="minorHAnsi" w:hAnsi="Times New Roman" w:cs="Times New Roman"/>
          <w:sz w:val="24"/>
          <w:szCs w:val="24"/>
          <w:lang w:eastAsia="en-US"/>
        </w:rPr>
        <w:t>7</w:t>
      </w:r>
      <w:r w:rsidR="000854C1" w:rsidRPr="005B64ED">
        <w:rPr>
          <w:rFonts w:ascii="Times New Roman" w:eastAsiaTheme="minorHAnsi" w:hAnsi="Times New Roman" w:cs="Times New Roman"/>
          <w:sz w:val="24"/>
          <w:szCs w:val="24"/>
          <w:lang w:eastAsia="en-US"/>
        </w:rPr>
        <w:t xml:space="preserve">. számú melléklet: Éves önértékelés terv </w:t>
      </w:r>
      <w:r w:rsidR="000854C1" w:rsidRPr="005B64ED">
        <w:rPr>
          <w:rFonts w:ascii="Times New Roman" w:eastAsiaTheme="minorHAnsi" w:hAnsi="Times New Roman" w:cs="Times New Roman"/>
          <w:sz w:val="24"/>
          <w:szCs w:val="24"/>
          <w:lang w:eastAsia="en-US"/>
        </w:rPr>
        <w:tab/>
        <w:t xml:space="preserve"> </w:t>
      </w:r>
    </w:p>
    <w:p w:rsidR="00DD10F8" w:rsidRPr="005B64ED" w:rsidRDefault="00DD10F8" w:rsidP="005B64ED">
      <w:pPr>
        <w:spacing w:after="0" w:line="276" w:lineRule="auto"/>
        <w:ind w:left="8" w:firstLine="0"/>
        <w:rPr>
          <w:rFonts w:ascii="Times New Roman" w:eastAsia="Times New Roman" w:hAnsi="Times New Roman" w:cs="Times New Roman"/>
          <w:sz w:val="24"/>
          <w:szCs w:val="24"/>
        </w:rPr>
      </w:pPr>
    </w:p>
    <w:p w:rsidR="005B64ED" w:rsidRDefault="005B64ED" w:rsidP="005B64ED">
      <w:pPr>
        <w:spacing w:after="0" w:line="276" w:lineRule="auto"/>
        <w:ind w:left="8"/>
        <w:rPr>
          <w:rFonts w:ascii="Times New Roman" w:eastAsia="Times New Roman" w:hAnsi="Times New Roman" w:cs="Times New Roman"/>
          <w:sz w:val="24"/>
          <w:szCs w:val="24"/>
        </w:rPr>
      </w:pPr>
    </w:p>
    <w:p w:rsidR="005B64ED" w:rsidRDefault="005B64ED" w:rsidP="005B64ED">
      <w:pPr>
        <w:spacing w:after="0" w:line="276" w:lineRule="auto"/>
        <w:ind w:left="8"/>
        <w:rPr>
          <w:rFonts w:ascii="Times New Roman" w:eastAsia="Times New Roman" w:hAnsi="Times New Roman" w:cs="Times New Roman"/>
          <w:sz w:val="24"/>
          <w:szCs w:val="24"/>
        </w:rPr>
      </w:pPr>
    </w:p>
    <w:p w:rsidR="005B64ED" w:rsidRPr="009A37EC" w:rsidRDefault="005B64ED" w:rsidP="005B64ED">
      <w:pPr>
        <w:pStyle w:val="Cmsor1"/>
        <w:spacing w:line="276" w:lineRule="auto"/>
        <w:rPr>
          <w:i/>
          <w:szCs w:val="24"/>
        </w:rPr>
      </w:pPr>
      <w:bookmarkStart w:id="1" w:name="_Toc426989403"/>
      <w:r w:rsidRPr="009A37EC">
        <w:rPr>
          <w:szCs w:val="24"/>
        </w:rPr>
        <w:t>LEGITIMÁCIÓS ZÁRADÉK</w:t>
      </w:r>
      <w:bookmarkEnd w:id="1"/>
    </w:p>
    <w:p w:rsidR="005B64ED" w:rsidRPr="009A37EC" w:rsidRDefault="005B64ED" w:rsidP="005B64ED">
      <w:pPr>
        <w:pStyle w:val="NormlWeb"/>
        <w:spacing w:before="0" w:beforeAutospacing="0" w:after="0" w:afterAutospacing="0" w:line="276" w:lineRule="auto"/>
        <w:ind w:right="150" w:firstLine="0"/>
        <w:jc w:val="both"/>
        <w:rPr>
          <w:rFonts w:ascii="Times New Roman" w:hAnsi="Times New Roman" w:cs="Times New Roman"/>
          <w:sz w:val="24"/>
          <w:szCs w:val="24"/>
        </w:rPr>
      </w:pPr>
    </w:p>
    <w:p w:rsidR="005B64ED" w:rsidRPr="009A37EC" w:rsidRDefault="0048184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r>
        <w:rPr>
          <w:rFonts w:ascii="Times New Roman" w:hAnsi="Times New Roman"/>
          <w:color w:val="auto"/>
          <w:sz w:val="24"/>
          <w:szCs w:val="24"/>
        </w:rPr>
        <w:t xml:space="preserve">A </w:t>
      </w:r>
      <w:r w:rsidR="00D85E1D">
        <w:rPr>
          <w:rFonts w:ascii="Times New Roman" w:hAnsi="Times New Roman"/>
          <w:color w:val="auto"/>
          <w:sz w:val="24"/>
          <w:szCs w:val="24"/>
        </w:rPr>
        <w:t>Teknősvár Magán Óvoda és Bölcsőde</w:t>
      </w:r>
      <w:r w:rsidR="005B64ED" w:rsidRPr="009A37EC">
        <w:rPr>
          <w:rFonts w:ascii="Times New Roman" w:hAnsi="Times New Roman"/>
          <w:color w:val="auto"/>
          <w:sz w:val="24"/>
          <w:szCs w:val="24"/>
        </w:rPr>
        <w:t xml:space="preserve"> nevelőtestülete: 100 %-os arányban, a 20</w:t>
      </w:r>
      <w:r w:rsidR="005B64ED">
        <w:rPr>
          <w:rFonts w:ascii="Times New Roman" w:hAnsi="Times New Roman"/>
          <w:color w:val="auto"/>
          <w:sz w:val="24"/>
          <w:szCs w:val="24"/>
        </w:rPr>
        <w:t>21</w:t>
      </w:r>
      <w:r w:rsidR="005B64ED" w:rsidRPr="009A37EC">
        <w:rPr>
          <w:rFonts w:ascii="Times New Roman" w:hAnsi="Times New Roman"/>
          <w:color w:val="auto"/>
          <w:sz w:val="24"/>
          <w:szCs w:val="24"/>
        </w:rPr>
        <w:t>.szeptember 10-én kelt nevelőtestületi határozata alapján, az Intézményi Önértékelési szabályzatot elfogadta.</w:t>
      </w: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p>
    <w:p w:rsidR="005B64ED" w:rsidRPr="009A37EC" w:rsidRDefault="004604FF"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r>
        <w:rPr>
          <w:rFonts w:ascii="Times New Roman" w:hAnsi="Times New Roman"/>
          <w:color w:val="auto"/>
          <w:sz w:val="24"/>
          <w:szCs w:val="24"/>
        </w:rPr>
        <w:t>Kelt: Kecskemé</w:t>
      </w:r>
      <w:r w:rsidR="005B64ED" w:rsidRPr="009A37EC">
        <w:rPr>
          <w:rFonts w:ascii="Times New Roman" w:hAnsi="Times New Roman"/>
          <w:color w:val="auto"/>
          <w:sz w:val="24"/>
          <w:szCs w:val="24"/>
        </w:rPr>
        <w:t>t, 20</w:t>
      </w:r>
      <w:r w:rsidR="005B64ED">
        <w:rPr>
          <w:rFonts w:ascii="Times New Roman" w:hAnsi="Times New Roman"/>
          <w:color w:val="auto"/>
          <w:sz w:val="24"/>
          <w:szCs w:val="24"/>
        </w:rPr>
        <w:t>21</w:t>
      </w:r>
      <w:r w:rsidR="005B64ED" w:rsidRPr="009A37EC">
        <w:rPr>
          <w:rFonts w:ascii="Times New Roman" w:hAnsi="Times New Roman"/>
          <w:color w:val="auto"/>
          <w:sz w:val="24"/>
          <w:szCs w:val="24"/>
        </w:rPr>
        <w:t>. szeptember 10.</w:t>
      </w: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3780"/>
        <w:rPr>
          <w:rFonts w:ascii="Times New Roman" w:hAnsi="Times New Roman"/>
          <w:color w:val="auto"/>
          <w:sz w:val="24"/>
          <w:szCs w:val="24"/>
        </w:rPr>
      </w:pP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3780"/>
        <w:rPr>
          <w:rFonts w:ascii="Times New Roman" w:hAnsi="Times New Roman"/>
          <w:color w:val="auto"/>
          <w:sz w:val="24"/>
          <w:szCs w:val="24"/>
        </w:rPr>
      </w:pP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firstLine="3780"/>
        <w:rPr>
          <w:rFonts w:ascii="Times New Roman" w:hAnsi="Times New Roman"/>
          <w:color w:val="auto"/>
          <w:sz w:val="24"/>
          <w:szCs w:val="24"/>
        </w:rPr>
      </w:pP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r w:rsidRPr="009A37EC">
        <w:rPr>
          <w:rFonts w:ascii="Times New Roman" w:hAnsi="Times New Roman"/>
          <w:color w:val="auto"/>
          <w:sz w:val="24"/>
          <w:szCs w:val="24"/>
        </w:rPr>
        <w:t xml:space="preserve">A </w:t>
      </w:r>
      <w:r w:rsidR="00D85E1D">
        <w:rPr>
          <w:rFonts w:ascii="Times New Roman" w:hAnsi="Times New Roman"/>
          <w:color w:val="auto"/>
          <w:sz w:val="24"/>
          <w:szCs w:val="24"/>
        </w:rPr>
        <w:t>Teknősvár Magán Óvoda és Bölcsőde</w:t>
      </w:r>
      <w:r w:rsidRPr="009A37EC">
        <w:rPr>
          <w:rFonts w:ascii="Times New Roman" w:hAnsi="Times New Roman"/>
          <w:color w:val="auto"/>
          <w:sz w:val="24"/>
          <w:szCs w:val="24"/>
        </w:rPr>
        <w:t xml:space="preserve"> az Intézményi Önértékelési Szabályzatot az intézmény vezetője jóváhagyta.</w:t>
      </w: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p>
    <w:p w:rsidR="005B64ED" w:rsidRPr="009A37EC" w:rsidRDefault="004604FF"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r>
        <w:rPr>
          <w:rFonts w:ascii="Times New Roman" w:hAnsi="Times New Roman"/>
          <w:color w:val="auto"/>
          <w:sz w:val="24"/>
          <w:szCs w:val="24"/>
        </w:rPr>
        <w:t>Kelt Kecskemé</w:t>
      </w:r>
      <w:r w:rsidR="005B64ED" w:rsidRPr="009A37EC">
        <w:rPr>
          <w:rFonts w:ascii="Times New Roman" w:hAnsi="Times New Roman"/>
          <w:color w:val="auto"/>
          <w:sz w:val="24"/>
          <w:szCs w:val="24"/>
        </w:rPr>
        <w:t>t, 20</w:t>
      </w:r>
      <w:r w:rsidR="005B64ED">
        <w:rPr>
          <w:rFonts w:ascii="Times New Roman" w:hAnsi="Times New Roman"/>
          <w:color w:val="auto"/>
          <w:sz w:val="24"/>
          <w:szCs w:val="24"/>
        </w:rPr>
        <w:t>21</w:t>
      </w:r>
      <w:r w:rsidR="005B64ED" w:rsidRPr="009A37EC">
        <w:rPr>
          <w:rFonts w:ascii="Times New Roman" w:hAnsi="Times New Roman"/>
          <w:color w:val="auto"/>
          <w:sz w:val="24"/>
          <w:szCs w:val="24"/>
        </w:rPr>
        <w:t>. szeptember 10.</w:t>
      </w: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r w:rsidRPr="009A37EC">
        <w:rPr>
          <w:rFonts w:ascii="Times New Roman" w:hAnsi="Times New Roman"/>
          <w:color w:val="auto"/>
          <w:sz w:val="24"/>
          <w:szCs w:val="24"/>
        </w:rPr>
        <w:tab/>
      </w:r>
      <w:r w:rsidRPr="009A37EC">
        <w:rPr>
          <w:rFonts w:ascii="Times New Roman" w:hAnsi="Times New Roman"/>
          <w:color w:val="auto"/>
          <w:sz w:val="24"/>
          <w:szCs w:val="24"/>
        </w:rPr>
        <w:tab/>
      </w:r>
      <w:r w:rsidRPr="009A37EC">
        <w:rPr>
          <w:rFonts w:ascii="Times New Roman" w:hAnsi="Times New Roman"/>
          <w:color w:val="auto"/>
          <w:sz w:val="24"/>
          <w:szCs w:val="24"/>
        </w:rPr>
        <w:tab/>
      </w:r>
      <w:r w:rsidRPr="009A37EC">
        <w:rPr>
          <w:rFonts w:ascii="Times New Roman" w:hAnsi="Times New Roman"/>
          <w:color w:val="auto"/>
          <w:sz w:val="24"/>
          <w:szCs w:val="24"/>
        </w:rPr>
        <w:tab/>
      </w:r>
      <w:r w:rsidRPr="009A37EC">
        <w:rPr>
          <w:rFonts w:ascii="Times New Roman" w:hAnsi="Times New Roman"/>
          <w:color w:val="auto"/>
          <w:sz w:val="24"/>
          <w:szCs w:val="24"/>
        </w:rPr>
        <w:tab/>
      </w:r>
      <w:r w:rsidRPr="009A37EC">
        <w:rPr>
          <w:rFonts w:ascii="Times New Roman" w:hAnsi="Times New Roman"/>
          <w:color w:val="auto"/>
          <w:sz w:val="24"/>
          <w:szCs w:val="24"/>
        </w:rPr>
        <w:tab/>
      </w:r>
      <w:r w:rsidRPr="009A37EC">
        <w:rPr>
          <w:rFonts w:ascii="Times New Roman" w:hAnsi="Times New Roman"/>
          <w:color w:val="auto"/>
          <w:sz w:val="24"/>
          <w:szCs w:val="24"/>
        </w:rPr>
        <w:tab/>
      </w: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r w:rsidRPr="009A37EC">
        <w:rPr>
          <w:rFonts w:ascii="Times New Roman" w:hAnsi="Times New Roman"/>
          <w:color w:val="auto"/>
          <w:sz w:val="24"/>
          <w:szCs w:val="24"/>
        </w:rPr>
        <w:tab/>
      </w:r>
      <w:r w:rsidRPr="009A37EC">
        <w:rPr>
          <w:rFonts w:ascii="Times New Roman" w:hAnsi="Times New Roman"/>
          <w:color w:val="auto"/>
          <w:sz w:val="24"/>
          <w:szCs w:val="24"/>
        </w:rPr>
        <w:tab/>
      </w:r>
      <w:r w:rsidRPr="009A37EC">
        <w:rPr>
          <w:rFonts w:ascii="Times New Roman" w:hAnsi="Times New Roman"/>
          <w:color w:val="auto"/>
          <w:sz w:val="24"/>
          <w:szCs w:val="24"/>
        </w:rPr>
        <w:tab/>
      </w:r>
      <w:r w:rsidRPr="009A37EC">
        <w:rPr>
          <w:rFonts w:ascii="Times New Roman" w:hAnsi="Times New Roman"/>
          <w:color w:val="auto"/>
          <w:sz w:val="24"/>
          <w:szCs w:val="24"/>
        </w:rPr>
        <w:tab/>
      </w:r>
      <w:r w:rsidRPr="009A37EC">
        <w:rPr>
          <w:rFonts w:ascii="Times New Roman" w:hAnsi="Times New Roman"/>
          <w:color w:val="auto"/>
          <w:sz w:val="24"/>
          <w:szCs w:val="24"/>
        </w:rPr>
        <w:tab/>
      </w:r>
      <w:r w:rsidRPr="009A37EC">
        <w:rPr>
          <w:rFonts w:ascii="Times New Roman" w:hAnsi="Times New Roman"/>
          <w:color w:val="auto"/>
          <w:sz w:val="24"/>
          <w:szCs w:val="24"/>
        </w:rPr>
        <w:tab/>
        <w:t xml:space="preserve">       </w:t>
      </w:r>
      <w:r w:rsidRPr="009A37EC">
        <w:rPr>
          <w:rFonts w:ascii="Times New Roman" w:hAnsi="Times New Roman"/>
          <w:color w:val="auto"/>
          <w:sz w:val="24"/>
          <w:szCs w:val="24"/>
        </w:rPr>
        <w:tab/>
      </w:r>
      <w:r w:rsidRPr="009A37EC">
        <w:rPr>
          <w:rFonts w:ascii="Times New Roman" w:hAnsi="Times New Roman"/>
          <w:color w:val="auto"/>
          <w:sz w:val="24"/>
          <w:szCs w:val="24"/>
        </w:rPr>
        <w:tab/>
        <w:t>…………………………….</w:t>
      </w: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r w:rsidRPr="009A37EC">
        <w:rPr>
          <w:rFonts w:ascii="Times New Roman" w:hAnsi="Times New Roman"/>
          <w:color w:val="auto"/>
          <w:sz w:val="24"/>
          <w:szCs w:val="24"/>
        </w:rPr>
        <w:tab/>
      </w:r>
      <w:r w:rsidRPr="009A37EC">
        <w:rPr>
          <w:rFonts w:ascii="Times New Roman" w:hAnsi="Times New Roman"/>
          <w:color w:val="auto"/>
          <w:sz w:val="24"/>
          <w:szCs w:val="24"/>
        </w:rPr>
        <w:tab/>
      </w:r>
      <w:r w:rsidRPr="009A37EC">
        <w:rPr>
          <w:rFonts w:ascii="Times New Roman" w:hAnsi="Times New Roman"/>
          <w:color w:val="auto"/>
          <w:sz w:val="24"/>
          <w:szCs w:val="24"/>
        </w:rPr>
        <w:tab/>
      </w:r>
      <w:r w:rsidRPr="009A37EC">
        <w:rPr>
          <w:rFonts w:ascii="Times New Roman" w:hAnsi="Times New Roman"/>
          <w:color w:val="auto"/>
          <w:sz w:val="24"/>
          <w:szCs w:val="24"/>
        </w:rPr>
        <w:tab/>
      </w:r>
      <w:r w:rsidRPr="009A37EC">
        <w:rPr>
          <w:rFonts w:ascii="Times New Roman" w:hAnsi="Times New Roman"/>
          <w:color w:val="auto"/>
          <w:sz w:val="24"/>
          <w:szCs w:val="24"/>
        </w:rPr>
        <w:tab/>
      </w:r>
      <w:r w:rsidRPr="009A37EC">
        <w:rPr>
          <w:rFonts w:ascii="Times New Roman" w:hAnsi="Times New Roman"/>
          <w:color w:val="auto"/>
          <w:sz w:val="24"/>
          <w:szCs w:val="24"/>
        </w:rPr>
        <w:tab/>
      </w:r>
      <w:r w:rsidRPr="009A37EC">
        <w:rPr>
          <w:rFonts w:ascii="Times New Roman" w:hAnsi="Times New Roman"/>
          <w:color w:val="auto"/>
          <w:sz w:val="24"/>
          <w:szCs w:val="24"/>
        </w:rPr>
        <w:tab/>
      </w:r>
      <w:r w:rsidRPr="009A37EC">
        <w:rPr>
          <w:rFonts w:ascii="Times New Roman" w:hAnsi="Times New Roman"/>
          <w:color w:val="auto"/>
          <w:sz w:val="24"/>
          <w:szCs w:val="24"/>
        </w:rPr>
        <w:tab/>
      </w:r>
      <w:r w:rsidRPr="009A37EC">
        <w:rPr>
          <w:rFonts w:ascii="Times New Roman" w:hAnsi="Times New Roman"/>
          <w:color w:val="auto"/>
          <w:sz w:val="24"/>
          <w:szCs w:val="24"/>
        </w:rPr>
        <w:tab/>
        <w:t>Óvodavezető aláírása</w:t>
      </w: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3538"/>
        <w:rPr>
          <w:rFonts w:ascii="Times New Roman" w:hAnsi="Times New Roman"/>
          <w:color w:val="auto"/>
          <w:sz w:val="24"/>
          <w:szCs w:val="24"/>
        </w:rPr>
      </w:pPr>
      <w:r w:rsidRPr="009A37EC">
        <w:rPr>
          <w:rFonts w:ascii="Times New Roman" w:hAnsi="Times New Roman"/>
          <w:color w:val="auto"/>
          <w:sz w:val="24"/>
          <w:szCs w:val="24"/>
        </w:rPr>
        <w:t xml:space="preserve">    PH</w:t>
      </w:r>
    </w:p>
    <w:p w:rsidR="005B64ED" w:rsidRPr="009A37EC" w:rsidRDefault="005B64ED" w:rsidP="005B64ED">
      <w:pPr>
        <w:spacing w:after="0" w:line="276" w:lineRule="auto"/>
        <w:ind w:firstLine="0"/>
        <w:rPr>
          <w:rFonts w:ascii="Times New Roman" w:hAnsi="Times New Roman" w:cs="Times New Roman"/>
          <w:sz w:val="24"/>
          <w:szCs w:val="24"/>
        </w:rPr>
      </w:pPr>
    </w:p>
    <w:p w:rsidR="005B64ED" w:rsidRPr="009A37EC" w:rsidRDefault="005B64ED" w:rsidP="005B64ED">
      <w:pPr>
        <w:spacing w:after="0" w:line="276" w:lineRule="auto"/>
        <w:ind w:firstLine="0"/>
        <w:rPr>
          <w:rFonts w:ascii="Times New Roman" w:hAnsi="Times New Roman" w:cs="Times New Roman"/>
          <w:sz w:val="24"/>
          <w:szCs w:val="24"/>
        </w:rPr>
      </w:pPr>
    </w:p>
    <w:p w:rsidR="005B64ED" w:rsidRPr="009A37EC" w:rsidRDefault="005B64ED" w:rsidP="005B64ED">
      <w:pPr>
        <w:spacing w:after="0" w:line="276" w:lineRule="auto"/>
        <w:ind w:firstLine="0"/>
        <w:rPr>
          <w:rFonts w:ascii="Times New Roman" w:hAnsi="Times New Roman" w:cs="Times New Roman"/>
          <w:sz w:val="24"/>
          <w:szCs w:val="24"/>
        </w:rPr>
      </w:pPr>
    </w:p>
    <w:p w:rsidR="005B64ED" w:rsidRPr="009A37EC" w:rsidRDefault="005B64ED" w:rsidP="005B64ED">
      <w:pPr>
        <w:spacing w:after="0" w:line="276" w:lineRule="auto"/>
        <w:ind w:firstLine="0"/>
        <w:rPr>
          <w:rFonts w:ascii="Times New Roman" w:hAnsi="Times New Roman" w:cs="Times New Roman"/>
          <w:sz w:val="24"/>
          <w:szCs w:val="24"/>
        </w:rPr>
      </w:pP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p>
    <w:p w:rsidR="00EF00D1" w:rsidRDefault="00EF00D1"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p>
    <w:p w:rsidR="00EF00D1" w:rsidRPr="009A37EC" w:rsidRDefault="00EF00D1"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p>
    <w:p w:rsidR="005B64ED" w:rsidRPr="009A37EC" w:rsidRDefault="005B64ED" w:rsidP="005B64ED">
      <w:pPr>
        <w:spacing w:after="0" w:line="276" w:lineRule="auto"/>
        <w:jc w:val="center"/>
        <w:rPr>
          <w:rFonts w:ascii="Times New Roman" w:eastAsia="Times New Roman" w:hAnsi="Times New Roman" w:cs="Times New Roman"/>
          <w:b/>
          <w:sz w:val="24"/>
          <w:szCs w:val="24"/>
        </w:rPr>
      </w:pPr>
      <w:r w:rsidRPr="009A37EC">
        <w:rPr>
          <w:rFonts w:ascii="Times New Roman" w:eastAsia="Times New Roman" w:hAnsi="Times New Roman" w:cs="Times New Roman"/>
          <w:b/>
          <w:sz w:val="24"/>
          <w:szCs w:val="24"/>
        </w:rPr>
        <w:t>JEGYZŐKÖNYV</w:t>
      </w:r>
    </w:p>
    <w:p w:rsidR="005B64ED" w:rsidRPr="009A37EC" w:rsidRDefault="005B64ED" w:rsidP="005B64ED">
      <w:pPr>
        <w:spacing w:after="0" w:line="276" w:lineRule="auto"/>
        <w:rPr>
          <w:rFonts w:ascii="Times New Roman" w:eastAsia="Times New Roman" w:hAnsi="Times New Roman" w:cs="Times New Roman"/>
          <w:sz w:val="24"/>
          <w:szCs w:val="24"/>
        </w:rPr>
      </w:pPr>
      <w:r w:rsidRPr="009A37EC">
        <w:rPr>
          <w:rFonts w:ascii="Times New Roman" w:eastAsia="Times New Roman" w:hAnsi="Times New Roman" w:cs="Times New Roman"/>
          <w:sz w:val="24"/>
          <w:szCs w:val="24"/>
        </w:rPr>
        <w:t xml:space="preserve">Helye: </w:t>
      </w:r>
      <w:r w:rsidR="00D85E1D">
        <w:rPr>
          <w:rFonts w:ascii="Times New Roman" w:hAnsi="Times New Roman" w:cs="Times New Roman"/>
          <w:sz w:val="24"/>
          <w:szCs w:val="24"/>
        </w:rPr>
        <w:t>Teknősvár Magán Óvoda és Bölcsőde</w:t>
      </w:r>
      <w:r w:rsidRPr="009A37EC">
        <w:rPr>
          <w:rFonts w:ascii="Times New Roman" w:hAnsi="Times New Roman" w:cs="Times New Roman"/>
          <w:sz w:val="24"/>
          <w:szCs w:val="24"/>
        </w:rPr>
        <w:t xml:space="preserve"> </w:t>
      </w:r>
      <w:r w:rsidRPr="009A37EC">
        <w:rPr>
          <w:rFonts w:ascii="Times New Roman" w:eastAsia="Times New Roman" w:hAnsi="Times New Roman" w:cs="Times New Roman"/>
          <w:sz w:val="24"/>
          <w:szCs w:val="24"/>
        </w:rPr>
        <w:t>nevelőtestületi szoba</w:t>
      </w:r>
    </w:p>
    <w:p w:rsidR="005B64ED" w:rsidRPr="009A37EC" w:rsidRDefault="005B64ED" w:rsidP="005B64ED">
      <w:pPr>
        <w:spacing w:after="0" w:line="276" w:lineRule="auto"/>
        <w:rPr>
          <w:rFonts w:ascii="Times New Roman" w:eastAsia="Times New Roman" w:hAnsi="Times New Roman" w:cs="Times New Roman"/>
          <w:sz w:val="24"/>
          <w:szCs w:val="24"/>
        </w:rPr>
      </w:pPr>
      <w:r w:rsidRPr="009A37EC">
        <w:rPr>
          <w:rFonts w:ascii="Times New Roman" w:eastAsia="Times New Roman" w:hAnsi="Times New Roman" w:cs="Times New Roman"/>
          <w:sz w:val="24"/>
          <w:szCs w:val="24"/>
        </w:rPr>
        <w:t>Ideje: 20</w:t>
      </w:r>
      <w:r>
        <w:rPr>
          <w:rFonts w:ascii="Times New Roman" w:eastAsia="Times New Roman" w:hAnsi="Times New Roman" w:cs="Times New Roman"/>
          <w:sz w:val="24"/>
          <w:szCs w:val="24"/>
        </w:rPr>
        <w:t>21</w:t>
      </w:r>
      <w:r w:rsidRPr="009A37EC">
        <w:rPr>
          <w:rFonts w:ascii="Times New Roman" w:eastAsia="Times New Roman" w:hAnsi="Times New Roman" w:cs="Times New Roman"/>
          <w:sz w:val="24"/>
          <w:szCs w:val="24"/>
        </w:rPr>
        <w:t>.szeptember 10. 13.00</w:t>
      </w:r>
    </w:p>
    <w:p w:rsidR="005B64ED" w:rsidRPr="009A37EC" w:rsidRDefault="005B64ED" w:rsidP="005B64ED">
      <w:pPr>
        <w:spacing w:after="0" w:line="276" w:lineRule="auto"/>
        <w:rPr>
          <w:rFonts w:ascii="Times New Roman" w:hAnsi="Times New Roman" w:cs="Times New Roman"/>
          <w:sz w:val="24"/>
          <w:szCs w:val="24"/>
        </w:rPr>
      </w:pPr>
      <w:r w:rsidRPr="009A37EC">
        <w:rPr>
          <w:rFonts w:ascii="Times New Roman" w:eastAsia="Times New Roman" w:hAnsi="Times New Roman" w:cs="Times New Roman"/>
          <w:sz w:val="24"/>
          <w:szCs w:val="24"/>
        </w:rPr>
        <w:t xml:space="preserve">Témája: </w:t>
      </w:r>
      <w:r w:rsidRPr="009A37EC">
        <w:rPr>
          <w:rFonts w:ascii="Times New Roman" w:hAnsi="Times New Roman" w:cs="Times New Roman"/>
          <w:sz w:val="24"/>
          <w:szCs w:val="24"/>
        </w:rPr>
        <w:t>Intézményi Önértékelési Szabályzatot elfogadta</w:t>
      </w:r>
    </w:p>
    <w:p w:rsidR="005B64ED" w:rsidRPr="009A37EC" w:rsidRDefault="005B64ED" w:rsidP="005B64ED">
      <w:pPr>
        <w:spacing w:after="0" w:line="276" w:lineRule="auto"/>
        <w:rPr>
          <w:rFonts w:ascii="Times New Roman" w:eastAsia="Times New Roman" w:hAnsi="Times New Roman" w:cs="Times New Roman"/>
          <w:sz w:val="24"/>
          <w:szCs w:val="24"/>
        </w:rPr>
      </w:pPr>
      <w:r w:rsidRPr="009A37EC">
        <w:rPr>
          <w:rFonts w:ascii="Times New Roman" w:hAnsi="Times New Roman" w:cs="Times New Roman"/>
          <w:sz w:val="24"/>
          <w:szCs w:val="24"/>
        </w:rPr>
        <w:t xml:space="preserve">Jelen vannak: A </w:t>
      </w:r>
      <w:r w:rsidR="00D85E1D">
        <w:rPr>
          <w:rFonts w:ascii="Times New Roman" w:hAnsi="Times New Roman" w:cs="Times New Roman"/>
          <w:sz w:val="24"/>
          <w:szCs w:val="24"/>
        </w:rPr>
        <w:t>Teknősvár Magán Óvoda és Bölcsőde</w:t>
      </w:r>
      <w:r w:rsidRPr="009A37EC">
        <w:rPr>
          <w:rFonts w:ascii="Times New Roman" w:hAnsi="Times New Roman" w:cs="Times New Roman"/>
          <w:sz w:val="24"/>
          <w:szCs w:val="24"/>
        </w:rPr>
        <w:t xml:space="preserve"> nevelőtestülete</w:t>
      </w:r>
    </w:p>
    <w:p w:rsidR="005B64ED" w:rsidRPr="009A37EC" w:rsidRDefault="005B64ED" w:rsidP="005B64ED">
      <w:pPr>
        <w:spacing w:after="0" w:line="276" w:lineRule="auto"/>
        <w:rPr>
          <w:rFonts w:ascii="Times New Roman" w:eastAsia="Times New Roman" w:hAnsi="Times New Roman" w:cs="Times New Roman"/>
          <w:sz w:val="24"/>
          <w:szCs w:val="24"/>
        </w:rPr>
      </w:pPr>
    </w:p>
    <w:p w:rsidR="005B64ED" w:rsidRPr="009A37EC" w:rsidRDefault="005B64ED" w:rsidP="005B64ED">
      <w:pPr>
        <w:spacing w:after="0" w:line="276" w:lineRule="auto"/>
        <w:rPr>
          <w:rFonts w:ascii="Times New Roman" w:eastAsia="Times New Roman" w:hAnsi="Times New Roman" w:cs="Times New Roman"/>
          <w:sz w:val="24"/>
          <w:szCs w:val="24"/>
        </w:rPr>
      </w:pPr>
      <w:r w:rsidRPr="009A37EC">
        <w:rPr>
          <w:rFonts w:ascii="Times New Roman" w:eastAsia="Times New Roman" w:hAnsi="Times New Roman" w:cs="Times New Roman"/>
          <w:sz w:val="24"/>
          <w:szCs w:val="24"/>
        </w:rPr>
        <w:t xml:space="preserve"> …</w:t>
      </w:r>
      <w:proofErr w:type="gramStart"/>
      <w:r w:rsidRPr="009A37EC">
        <w:rPr>
          <w:rFonts w:ascii="Times New Roman" w:eastAsia="Times New Roman" w:hAnsi="Times New Roman" w:cs="Times New Roman"/>
          <w:sz w:val="24"/>
          <w:szCs w:val="24"/>
        </w:rPr>
        <w:t>……</w:t>
      </w:r>
      <w:proofErr w:type="gramEnd"/>
      <w:r w:rsidRPr="009A37EC">
        <w:rPr>
          <w:rFonts w:ascii="Times New Roman" w:eastAsia="Times New Roman" w:hAnsi="Times New Roman" w:cs="Times New Roman"/>
          <w:sz w:val="24"/>
          <w:szCs w:val="24"/>
        </w:rPr>
        <w:t xml:space="preserve"> jegyzőkönyvvezető</w:t>
      </w:r>
    </w:p>
    <w:p w:rsidR="005B64ED" w:rsidRPr="009A37EC" w:rsidRDefault="005B64ED" w:rsidP="005B64ED">
      <w:pPr>
        <w:spacing w:after="0" w:line="276" w:lineRule="auto"/>
        <w:rPr>
          <w:rFonts w:ascii="Times New Roman" w:eastAsia="Times New Roman" w:hAnsi="Times New Roman" w:cs="Times New Roman"/>
          <w:sz w:val="24"/>
          <w:szCs w:val="24"/>
        </w:rPr>
      </w:pPr>
      <w:r w:rsidRPr="009A37EC">
        <w:rPr>
          <w:rFonts w:ascii="Times New Roman" w:eastAsia="Times New Roman" w:hAnsi="Times New Roman" w:cs="Times New Roman"/>
          <w:sz w:val="24"/>
          <w:szCs w:val="24"/>
        </w:rPr>
        <w:t>…</w:t>
      </w:r>
      <w:proofErr w:type="gramStart"/>
      <w:r w:rsidRPr="009A37EC">
        <w:rPr>
          <w:rFonts w:ascii="Times New Roman" w:eastAsia="Times New Roman" w:hAnsi="Times New Roman" w:cs="Times New Roman"/>
          <w:sz w:val="24"/>
          <w:szCs w:val="24"/>
        </w:rPr>
        <w:t>…………</w:t>
      </w:r>
      <w:proofErr w:type="gramEnd"/>
      <w:r w:rsidRPr="009A37EC">
        <w:rPr>
          <w:rFonts w:ascii="Times New Roman" w:eastAsia="Times New Roman" w:hAnsi="Times New Roman" w:cs="Times New Roman"/>
          <w:sz w:val="24"/>
          <w:szCs w:val="24"/>
        </w:rPr>
        <w:t xml:space="preserve"> jegyzőkönyv hitelesítő</w:t>
      </w:r>
    </w:p>
    <w:p w:rsidR="005B64ED" w:rsidRPr="009A37EC" w:rsidRDefault="005B64ED" w:rsidP="005B64ED">
      <w:pPr>
        <w:spacing w:after="0" w:line="276" w:lineRule="auto"/>
        <w:rPr>
          <w:rFonts w:ascii="Times New Roman" w:eastAsia="Times New Roman" w:hAnsi="Times New Roman" w:cs="Times New Roman"/>
          <w:sz w:val="24"/>
          <w:szCs w:val="24"/>
        </w:rPr>
      </w:pPr>
      <w:r w:rsidRPr="009A37EC">
        <w:rPr>
          <w:rFonts w:ascii="Times New Roman" w:eastAsia="Times New Roman" w:hAnsi="Times New Roman" w:cs="Times New Roman"/>
          <w:sz w:val="24"/>
          <w:szCs w:val="24"/>
        </w:rPr>
        <w:t>   Jegyzőkönyv forgatókönyve:    </w:t>
      </w:r>
    </w:p>
    <w:p w:rsidR="005B64ED" w:rsidRPr="009A37EC" w:rsidRDefault="005B64ED" w:rsidP="005B64ED">
      <w:pPr>
        <w:spacing w:after="0" w:line="276" w:lineRule="auto"/>
        <w:rPr>
          <w:rFonts w:ascii="Times New Roman" w:eastAsia="Times New Roman" w:hAnsi="Times New Roman" w:cs="Times New Roman"/>
          <w:sz w:val="24"/>
          <w:szCs w:val="24"/>
        </w:rPr>
      </w:pPr>
      <w:r w:rsidRPr="009A37EC">
        <w:rPr>
          <w:rFonts w:ascii="Times New Roman" w:eastAsia="Times New Roman" w:hAnsi="Times New Roman" w:cs="Times New Roman"/>
          <w:sz w:val="24"/>
          <w:szCs w:val="24"/>
        </w:rPr>
        <w:t xml:space="preserve">               </w:t>
      </w: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r w:rsidRPr="009A37EC">
        <w:rPr>
          <w:rFonts w:ascii="Times New Roman" w:hAnsi="Times New Roman"/>
          <w:color w:val="auto"/>
          <w:sz w:val="24"/>
          <w:szCs w:val="24"/>
        </w:rPr>
        <w:t>1.</w:t>
      </w:r>
      <w:r w:rsidRPr="009A37EC">
        <w:rPr>
          <w:rFonts w:ascii="Times New Roman" w:hAnsi="Times New Roman"/>
          <w:color w:val="auto"/>
          <w:sz w:val="24"/>
          <w:szCs w:val="24"/>
        </w:rPr>
        <w:tab/>
        <w:t>Az értekezletet megnyitotta: óvodavezető</w:t>
      </w: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r w:rsidRPr="009A37EC">
        <w:rPr>
          <w:rFonts w:ascii="Times New Roman" w:hAnsi="Times New Roman"/>
          <w:color w:val="auto"/>
          <w:sz w:val="24"/>
          <w:szCs w:val="24"/>
        </w:rPr>
        <w:t>3.1.</w:t>
      </w:r>
      <w:r w:rsidRPr="009A37EC">
        <w:rPr>
          <w:rFonts w:ascii="Times New Roman" w:hAnsi="Times New Roman"/>
          <w:color w:val="auto"/>
          <w:sz w:val="24"/>
          <w:szCs w:val="24"/>
        </w:rPr>
        <w:tab/>
        <w:t xml:space="preserve">A </w:t>
      </w:r>
      <w:r w:rsidR="00D85E1D">
        <w:rPr>
          <w:rFonts w:ascii="Times New Roman" w:hAnsi="Times New Roman"/>
          <w:color w:val="auto"/>
          <w:sz w:val="24"/>
          <w:szCs w:val="24"/>
        </w:rPr>
        <w:t>Teknősvár Magán Óvoda és Bölcsőde</w:t>
      </w:r>
      <w:r w:rsidRPr="009A37EC">
        <w:rPr>
          <w:rFonts w:ascii="Times New Roman" w:hAnsi="Times New Roman"/>
          <w:color w:val="auto"/>
          <w:sz w:val="24"/>
          <w:szCs w:val="24"/>
        </w:rPr>
        <w:t xml:space="preserve"> </w:t>
      </w:r>
      <w:r w:rsidRPr="009A37EC">
        <w:rPr>
          <w:rFonts w:ascii="Times New Roman" w:hAnsi="Times New Roman"/>
          <w:b/>
          <w:i/>
          <w:color w:val="auto"/>
          <w:sz w:val="24"/>
          <w:szCs w:val="24"/>
          <w:u w:val="single"/>
        </w:rPr>
        <w:t xml:space="preserve">Intézményi Önértékelési szabályzat </w:t>
      </w:r>
      <w:r w:rsidRPr="009A37EC">
        <w:rPr>
          <w:rFonts w:ascii="Times New Roman" w:hAnsi="Times New Roman"/>
          <w:color w:val="auto"/>
          <w:sz w:val="24"/>
          <w:szCs w:val="24"/>
        </w:rPr>
        <w:t>elfogadása</w:t>
      </w: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r w:rsidRPr="009A37EC">
        <w:rPr>
          <w:rFonts w:ascii="Times New Roman" w:hAnsi="Times New Roman"/>
          <w:color w:val="auto"/>
          <w:sz w:val="24"/>
          <w:szCs w:val="24"/>
        </w:rPr>
        <w:t>4.</w:t>
      </w:r>
      <w:r w:rsidRPr="009A37EC">
        <w:rPr>
          <w:rFonts w:ascii="Times New Roman" w:hAnsi="Times New Roman"/>
          <w:color w:val="auto"/>
          <w:sz w:val="24"/>
          <w:szCs w:val="24"/>
        </w:rPr>
        <w:tab/>
        <w:t>Felszólalók:</w:t>
      </w: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r w:rsidRPr="009A37EC">
        <w:rPr>
          <w:rFonts w:ascii="Times New Roman" w:hAnsi="Times New Roman"/>
          <w:color w:val="auto"/>
          <w:sz w:val="24"/>
          <w:szCs w:val="24"/>
        </w:rPr>
        <w:t>Az óvodavezető</w:t>
      </w:r>
      <w:r w:rsidRPr="009A37EC">
        <w:rPr>
          <w:rFonts w:ascii="Times New Roman" w:eastAsia="Times New Roman" w:hAnsi="Times New Roman"/>
          <w:b/>
          <w:color w:val="auto"/>
          <w:sz w:val="24"/>
          <w:szCs w:val="24"/>
        </w:rPr>
        <w:t xml:space="preserve"> </w:t>
      </w:r>
      <w:r w:rsidRPr="009A37EC">
        <w:rPr>
          <w:rFonts w:ascii="Times New Roman" w:hAnsi="Times New Roman"/>
          <w:color w:val="auto"/>
          <w:sz w:val="24"/>
          <w:szCs w:val="24"/>
        </w:rPr>
        <w:t>ismertette az Intézményi Önértékelési szabályzatot.</w:t>
      </w: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r w:rsidRPr="009A37EC">
        <w:rPr>
          <w:rFonts w:ascii="Times New Roman" w:hAnsi="Times New Roman"/>
          <w:color w:val="auto"/>
          <w:sz w:val="24"/>
          <w:szCs w:val="24"/>
        </w:rPr>
        <w:t>20</w:t>
      </w:r>
      <w:r>
        <w:rPr>
          <w:rFonts w:ascii="Times New Roman" w:hAnsi="Times New Roman"/>
          <w:color w:val="auto"/>
          <w:sz w:val="24"/>
          <w:szCs w:val="24"/>
        </w:rPr>
        <w:t>21</w:t>
      </w:r>
      <w:r w:rsidRPr="009A37EC">
        <w:rPr>
          <w:rFonts w:ascii="Times New Roman" w:hAnsi="Times New Roman"/>
          <w:color w:val="auto"/>
          <w:sz w:val="24"/>
          <w:szCs w:val="24"/>
        </w:rPr>
        <w:t xml:space="preserve">. szeptember hónapban az intézmény valamennyi nevelőtestület tagja az Intézményi Önértékelési Szabályzatot megkapta írásban és az előzetes véleményalkotásra és módosítási javaslatra. </w:t>
      </w:r>
    </w:p>
    <w:p w:rsidR="005B64ED" w:rsidRPr="009A37EC" w:rsidRDefault="005B64ED" w:rsidP="005B64ED">
      <w:pPr>
        <w:pStyle w:val="Norml2"/>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Times New Roman" w:hAnsi="Times New Roman"/>
          <w:color w:val="auto"/>
          <w:sz w:val="24"/>
          <w:szCs w:val="24"/>
        </w:rPr>
      </w:pPr>
      <w:r w:rsidRPr="009A37EC">
        <w:rPr>
          <w:rFonts w:ascii="Times New Roman" w:hAnsi="Times New Roman"/>
          <w:color w:val="auto"/>
          <w:sz w:val="24"/>
          <w:szCs w:val="24"/>
        </w:rPr>
        <w:t>Az Intézményi Önértékelési Szabályzathoz nem érkezett módosító indítvány.</w:t>
      </w: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r w:rsidRPr="009A37EC">
        <w:rPr>
          <w:rFonts w:ascii="Times New Roman" w:hAnsi="Times New Roman"/>
          <w:color w:val="auto"/>
          <w:sz w:val="24"/>
          <w:szCs w:val="24"/>
        </w:rPr>
        <w:t>5. Határozathozatal:</w:t>
      </w:r>
    </w:p>
    <w:p w:rsidR="005B64ED" w:rsidRPr="009A37EC" w:rsidRDefault="005B64ED" w:rsidP="005B64ED">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4"/>
          <w:szCs w:val="24"/>
        </w:rPr>
      </w:pPr>
      <w:r w:rsidRPr="009A37EC">
        <w:rPr>
          <w:rFonts w:ascii="Times New Roman" w:hAnsi="Times New Roman"/>
          <w:color w:val="auto"/>
          <w:sz w:val="24"/>
          <w:szCs w:val="24"/>
        </w:rPr>
        <w:t>A jelenlévők:100 %-os arányban, a 20</w:t>
      </w:r>
      <w:r>
        <w:rPr>
          <w:rFonts w:ascii="Times New Roman" w:hAnsi="Times New Roman"/>
          <w:color w:val="auto"/>
          <w:sz w:val="24"/>
          <w:szCs w:val="24"/>
        </w:rPr>
        <w:t>21</w:t>
      </w:r>
      <w:r w:rsidRPr="009A37EC">
        <w:rPr>
          <w:rFonts w:ascii="Times New Roman" w:hAnsi="Times New Roman"/>
          <w:color w:val="auto"/>
          <w:sz w:val="24"/>
          <w:szCs w:val="24"/>
        </w:rPr>
        <w:t xml:space="preserve">.09.10. napján kelt határozata alapján, a </w:t>
      </w:r>
      <w:r w:rsidR="00D85E1D">
        <w:rPr>
          <w:rFonts w:ascii="Times New Roman" w:hAnsi="Times New Roman"/>
          <w:color w:val="auto"/>
          <w:sz w:val="24"/>
          <w:szCs w:val="24"/>
        </w:rPr>
        <w:t>Teknősvár Magán Óvoda és Bölcsőde</w:t>
      </w:r>
      <w:r w:rsidRPr="009A37EC">
        <w:rPr>
          <w:rFonts w:ascii="Times New Roman" w:hAnsi="Times New Roman"/>
          <w:color w:val="auto"/>
          <w:sz w:val="24"/>
          <w:szCs w:val="24"/>
        </w:rPr>
        <w:t xml:space="preserve"> Intézményi Önértékelési Szabályzatát elfogadta.</w:t>
      </w:r>
    </w:p>
    <w:p w:rsidR="005B64ED" w:rsidRDefault="005B64ED" w:rsidP="005B64ED">
      <w:pPr>
        <w:spacing w:after="0" w:line="276" w:lineRule="auto"/>
        <w:rPr>
          <w:rFonts w:ascii="Times New Roman" w:eastAsia="Times New Roman" w:hAnsi="Times New Roman" w:cs="Times New Roman"/>
          <w:sz w:val="24"/>
          <w:szCs w:val="24"/>
        </w:rPr>
      </w:pPr>
      <w:r w:rsidRPr="009A37EC">
        <w:rPr>
          <w:rFonts w:ascii="Times New Roman" w:eastAsia="Times New Roman" w:hAnsi="Times New Roman" w:cs="Times New Roman"/>
          <w:sz w:val="24"/>
          <w:szCs w:val="24"/>
        </w:rPr>
        <w:t>Jegyzőkönyv lezárva 20</w:t>
      </w:r>
      <w:r w:rsidR="00103591">
        <w:rPr>
          <w:rFonts w:ascii="Times New Roman" w:eastAsia="Times New Roman" w:hAnsi="Times New Roman" w:cs="Times New Roman"/>
          <w:sz w:val="24"/>
          <w:szCs w:val="24"/>
        </w:rPr>
        <w:t>21</w:t>
      </w:r>
      <w:r w:rsidRPr="009A37EC">
        <w:rPr>
          <w:rFonts w:ascii="Times New Roman" w:eastAsia="Times New Roman" w:hAnsi="Times New Roman" w:cs="Times New Roman"/>
          <w:sz w:val="24"/>
          <w:szCs w:val="24"/>
        </w:rPr>
        <w:t>. 09.10. napján15.00 órakor.</w:t>
      </w:r>
    </w:p>
    <w:p w:rsidR="004604FF" w:rsidRPr="009A37EC" w:rsidRDefault="004604FF" w:rsidP="005B64ED">
      <w:pPr>
        <w:spacing w:after="0" w:line="276" w:lineRule="auto"/>
        <w:rPr>
          <w:rFonts w:ascii="Times New Roman" w:eastAsia="Times New Roman" w:hAnsi="Times New Roman" w:cs="Times New Roman"/>
          <w:sz w:val="24"/>
          <w:szCs w:val="24"/>
        </w:rPr>
      </w:pPr>
    </w:p>
    <w:p w:rsidR="005B64ED" w:rsidRPr="009A37EC" w:rsidRDefault="004604FF" w:rsidP="005B64E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B64ED" w:rsidRPr="009A37EC" w:rsidRDefault="005B64ED" w:rsidP="005B64ED">
      <w:pPr>
        <w:spacing w:after="0" w:line="276" w:lineRule="auto"/>
        <w:rPr>
          <w:rFonts w:ascii="Times New Roman" w:eastAsia="Times New Roman" w:hAnsi="Times New Roman" w:cs="Times New Roman"/>
          <w:sz w:val="24"/>
          <w:szCs w:val="24"/>
        </w:rPr>
      </w:pPr>
      <w:r w:rsidRPr="009A37EC">
        <w:rPr>
          <w:rFonts w:ascii="Times New Roman" w:eastAsia="Times New Roman" w:hAnsi="Times New Roman" w:cs="Times New Roman"/>
          <w:sz w:val="24"/>
          <w:szCs w:val="24"/>
        </w:rPr>
        <w:t>...........................................        ...........................................                ...........................</w:t>
      </w:r>
    </w:p>
    <w:p w:rsidR="005B64ED" w:rsidRPr="009A37EC" w:rsidRDefault="005B64ED" w:rsidP="005B64ED">
      <w:pPr>
        <w:spacing w:after="0" w:line="276" w:lineRule="auto"/>
        <w:rPr>
          <w:rFonts w:ascii="Times New Roman" w:eastAsia="Times New Roman" w:hAnsi="Times New Roman" w:cs="Times New Roman"/>
          <w:sz w:val="24"/>
          <w:szCs w:val="24"/>
        </w:rPr>
      </w:pPr>
      <w:r w:rsidRPr="009A37EC">
        <w:rPr>
          <w:rFonts w:ascii="Times New Roman" w:eastAsia="Times New Roman" w:hAnsi="Times New Roman" w:cs="Times New Roman"/>
          <w:sz w:val="24"/>
          <w:szCs w:val="24"/>
        </w:rPr>
        <w:t>Jegyzőkönyvvezető                     jegyzőkönyv hitelesítő                   </w:t>
      </w:r>
      <w:proofErr w:type="gramStart"/>
      <w:r w:rsidRPr="009A37EC">
        <w:rPr>
          <w:rFonts w:ascii="Times New Roman" w:eastAsia="Times New Roman" w:hAnsi="Times New Roman" w:cs="Times New Roman"/>
          <w:sz w:val="24"/>
          <w:szCs w:val="24"/>
        </w:rPr>
        <w:t>        Óvodavezető</w:t>
      </w:r>
      <w:proofErr w:type="gramEnd"/>
    </w:p>
    <w:p w:rsidR="005B64ED" w:rsidRPr="009A37EC" w:rsidRDefault="005B64ED" w:rsidP="005B64ED">
      <w:pPr>
        <w:spacing w:after="0" w:line="276" w:lineRule="auto"/>
        <w:rPr>
          <w:rFonts w:ascii="Times New Roman" w:eastAsia="Times New Roman" w:hAnsi="Times New Roman" w:cs="Times New Roman"/>
          <w:sz w:val="24"/>
          <w:szCs w:val="24"/>
        </w:rPr>
      </w:pPr>
      <w:r w:rsidRPr="009A37EC">
        <w:rPr>
          <w:rFonts w:ascii="Times New Roman" w:eastAsia="Times New Roman" w:hAnsi="Times New Roman" w:cs="Times New Roman"/>
          <w:sz w:val="24"/>
          <w:szCs w:val="24"/>
        </w:rPr>
        <w:t> </w:t>
      </w:r>
    </w:p>
    <w:p w:rsidR="005B64ED" w:rsidRPr="009A37EC" w:rsidRDefault="005B64ED" w:rsidP="005B64ED">
      <w:pPr>
        <w:spacing w:after="0" w:line="276" w:lineRule="auto"/>
        <w:rPr>
          <w:rFonts w:ascii="Times New Roman" w:eastAsia="Times New Roman" w:hAnsi="Times New Roman" w:cs="Times New Roman"/>
          <w:sz w:val="24"/>
          <w:szCs w:val="24"/>
        </w:rPr>
      </w:pPr>
      <w:r w:rsidRPr="009A37EC">
        <w:rPr>
          <w:rFonts w:ascii="Times New Roman" w:eastAsia="Times New Roman" w:hAnsi="Times New Roman" w:cs="Times New Roman"/>
          <w:sz w:val="24"/>
          <w:szCs w:val="24"/>
        </w:rPr>
        <w:t>Jelenléti ív:</w:t>
      </w:r>
    </w:p>
    <w:p w:rsidR="005B64ED" w:rsidRPr="009A37EC" w:rsidRDefault="005B64ED" w:rsidP="005B64ED">
      <w:pPr>
        <w:spacing w:after="0" w:line="276" w:lineRule="auto"/>
        <w:rPr>
          <w:rFonts w:ascii="Times New Roman" w:hAnsi="Times New Roman" w:cs="Times New Roman"/>
          <w:sz w:val="24"/>
          <w:szCs w:val="24"/>
        </w:rPr>
      </w:pPr>
      <w:r w:rsidRPr="009A37EC">
        <w:rPr>
          <w:rFonts w:ascii="Times New Roman" w:hAnsi="Times New Roman" w:cs="Times New Roman"/>
          <w:sz w:val="24"/>
          <w:szCs w:val="24"/>
        </w:rPr>
        <w:t>.......................................</w:t>
      </w:r>
      <w:r w:rsidRPr="009A37EC">
        <w:rPr>
          <w:rFonts w:ascii="Times New Roman" w:hAnsi="Times New Roman" w:cs="Times New Roman"/>
          <w:sz w:val="24"/>
          <w:szCs w:val="24"/>
        </w:rPr>
        <w:tab/>
      </w:r>
      <w:r w:rsidRPr="009A37EC">
        <w:rPr>
          <w:rFonts w:ascii="Times New Roman" w:hAnsi="Times New Roman" w:cs="Times New Roman"/>
          <w:sz w:val="24"/>
          <w:szCs w:val="24"/>
        </w:rPr>
        <w:tab/>
        <w:t>............................................</w:t>
      </w:r>
    </w:p>
    <w:p w:rsidR="005B64ED" w:rsidRPr="009A37EC" w:rsidRDefault="005B64ED" w:rsidP="005B64ED">
      <w:pPr>
        <w:spacing w:after="0" w:line="276" w:lineRule="auto"/>
        <w:rPr>
          <w:rFonts w:ascii="Times New Roman" w:hAnsi="Times New Roman" w:cs="Times New Roman"/>
          <w:sz w:val="24"/>
          <w:szCs w:val="24"/>
        </w:rPr>
      </w:pPr>
      <w:r w:rsidRPr="009A37EC">
        <w:rPr>
          <w:rFonts w:ascii="Times New Roman" w:hAnsi="Times New Roman" w:cs="Times New Roman"/>
          <w:sz w:val="24"/>
          <w:szCs w:val="24"/>
        </w:rPr>
        <w:t>.......................................</w:t>
      </w:r>
      <w:r w:rsidRPr="009A37EC">
        <w:rPr>
          <w:rFonts w:ascii="Times New Roman" w:hAnsi="Times New Roman" w:cs="Times New Roman"/>
          <w:sz w:val="24"/>
          <w:szCs w:val="24"/>
        </w:rPr>
        <w:tab/>
      </w:r>
      <w:r w:rsidRPr="009A37EC">
        <w:rPr>
          <w:rFonts w:ascii="Times New Roman" w:hAnsi="Times New Roman" w:cs="Times New Roman"/>
          <w:sz w:val="24"/>
          <w:szCs w:val="24"/>
        </w:rPr>
        <w:tab/>
        <w:t>............................................</w:t>
      </w:r>
    </w:p>
    <w:p w:rsidR="00DD10F8" w:rsidRPr="004604FF" w:rsidRDefault="005B64ED" w:rsidP="004604FF">
      <w:pPr>
        <w:spacing w:after="0" w:line="276" w:lineRule="auto"/>
        <w:rPr>
          <w:rFonts w:ascii="Times New Roman" w:hAnsi="Times New Roman" w:cs="Times New Roman"/>
          <w:sz w:val="24"/>
          <w:szCs w:val="24"/>
        </w:rPr>
      </w:pPr>
      <w:r w:rsidRPr="009A37EC">
        <w:rPr>
          <w:rFonts w:ascii="Times New Roman" w:hAnsi="Times New Roman" w:cs="Times New Roman"/>
          <w:sz w:val="24"/>
          <w:szCs w:val="24"/>
        </w:rPr>
        <w:t>.......................................</w:t>
      </w:r>
      <w:r w:rsidRPr="009A37EC">
        <w:rPr>
          <w:rFonts w:ascii="Times New Roman" w:hAnsi="Times New Roman" w:cs="Times New Roman"/>
          <w:sz w:val="24"/>
          <w:szCs w:val="24"/>
        </w:rPr>
        <w:tab/>
      </w:r>
      <w:r w:rsidRPr="009A37EC">
        <w:rPr>
          <w:rFonts w:ascii="Times New Roman" w:hAnsi="Times New Roman" w:cs="Times New Roman"/>
          <w:sz w:val="24"/>
          <w:szCs w:val="24"/>
        </w:rPr>
        <w:tab/>
        <w:t>............</w:t>
      </w:r>
      <w:r w:rsidR="004604FF">
        <w:rPr>
          <w:rFonts w:ascii="Times New Roman" w:hAnsi="Times New Roman" w:cs="Times New Roman"/>
          <w:sz w:val="24"/>
          <w:szCs w:val="24"/>
        </w:rPr>
        <w:t>...............................</w:t>
      </w:r>
    </w:p>
    <w:p w:rsidR="00DD10F8" w:rsidRPr="005B64ED" w:rsidRDefault="00DD10F8" w:rsidP="005B64ED">
      <w:pPr>
        <w:spacing w:after="0" w:line="276" w:lineRule="auto"/>
        <w:ind w:left="8"/>
        <w:rPr>
          <w:rFonts w:ascii="Times New Roman" w:eastAsia="Times New Roman" w:hAnsi="Times New Roman" w:cs="Times New Roman"/>
          <w:sz w:val="24"/>
          <w:szCs w:val="24"/>
        </w:rPr>
      </w:pPr>
    </w:p>
    <w:p w:rsidR="00DD10F8" w:rsidRPr="005B64ED" w:rsidRDefault="00DD10F8" w:rsidP="005B64ED">
      <w:pPr>
        <w:spacing w:after="0" w:line="276" w:lineRule="auto"/>
        <w:ind w:left="8"/>
        <w:rPr>
          <w:rFonts w:ascii="Times New Roman" w:eastAsia="Times New Roman" w:hAnsi="Times New Roman" w:cs="Times New Roman"/>
          <w:sz w:val="24"/>
          <w:szCs w:val="24"/>
        </w:rPr>
      </w:pPr>
    </w:p>
    <w:p w:rsidR="00DD10F8" w:rsidRPr="005B64ED" w:rsidRDefault="00DD10F8" w:rsidP="005B64ED">
      <w:pPr>
        <w:spacing w:after="0" w:line="276" w:lineRule="auto"/>
        <w:ind w:left="8"/>
        <w:rPr>
          <w:rFonts w:ascii="Times New Roman" w:eastAsia="Times New Roman" w:hAnsi="Times New Roman" w:cs="Times New Roman"/>
          <w:sz w:val="24"/>
          <w:szCs w:val="24"/>
        </w:rPr>
      </w:pPr>
    </w:p>
    <w:p w:rsidR="00DD10F8" w:rsidRPr="005B64ED" w:rsidRDefault="00DD10F8" w:rsidP="005B64ED">
      <w:pPr>
        <w:spacing w:after="0" w:line="276" w:lineRule="auto"/>
        <w:ind w:left="8"/>
        <w:rPr>
          <w:rFonts w:ascii="Times New Roman" w:eastAsia="Times New Roman" w:hAnsi="Times New Roman" w:cs="Times New Roman"/>
          <w:sz w:val="24"/>
          <w:szCs w:val="24"/>
        </w:rPr>
      </w:pPr>
    </w:p>
    <w:p w:rsidR="00DD10F8" w:rsidRPr="005B64ED" w:rsidRDefault="00DD10F8" w:rsidP="005B64ED">
      <w:pPr>
        <w:spacing w:after="0" w:line="276" w:lineRule="auto"/>
        <w:ind w:left="8"/>
        <w:rPr>
          <w:rFonts w:ascii="Times New Roman" w:eastAsia="Times New Roman" w:hAnsi="Times New Roman" w:cs="Times New Roman"/>
          <w:sz w:val="24"/>
          <w:szCs w:val="24"/>
        </w:rPr>
      </w:pPr>
    </w:p>
    <w:p w:rsidR="00DD10F8" w:rsidRPr="005B64ED" w:rsidRDefault="00DD10F8" w:rsidP="005B64ED">
      <w:pPr>
        <w:spacing w:after="0" w:line="276" w:lineRule="auto"/>
        <w:ind w:left="8"/>
        <w:rPr>
          <w:rFonts w:ascii="Times New Roman" w:eastAsia="Times New Roman" w:hAnsi="Times New Roman" w:cs="Times New Roman"/>
          <w:sz w:val="24"/>
          <w:szCs w:val="24"/>
        </w:rPr>
      </w:pPr>
    </w:p>
    <w:p w:rsidR="00DD10F8" w:rsidRPr="005B64ED" w:rsidRDefault="00DD10F8" w:rsidP="005B64ED">
      <w:pPr>
        <w:spacing w:after="0" w:line="276" w:lineRule="auto"/>
        <w:ind w:left="8"/>
        <w:rPr>
          <w:rFonts w:ascii="Times New Roman" w:eastAsia="Times New Roman" w:hAnsi="Times New Roman" w:cs="Times New Roman"/>
          <w:sz w:val="24"/>
          <w:szCs w:val="24"/>
        </w:rPr>
      </w:pPr>
    </w:p>
    <w:p w:rsidR="00DD10F8" w:rsidRPr="005B64ED" w:rsidRDefault="00DD10F8" w:rsidP="005B64ED">
      <w:pPr>
        <w:spacing w:after="0" w:line="276" w:lineRule="auto"/>
        <w:ind w:left="8"/>
        <w:rPr>
          <w:rFonts w:ascii="Times New Roman" w:eastAsia="Times New Roman" w:hAnsi="Times New Roman" w:cs="Times New Roman"/>
          <w:sz w:val="24"/>
          <w:szCs w:val="24"/>
        </w:rPr>
      </w:pPr>
    </w:p>
    <w:p w:rsidR="00DD10F8" w:rsidRPr="005B64ED" w:rsidRDefault="00DD10F8" w:rsidP="005B64ED">
      <w:pPr>
        <w:spacing w:after="0" w:line="276" w:lineRule="auto"/>
        <w:ind w:left="8"/>
        <w:rPr>
          <w:rFonts w:ascii="Times New Roman" w:eastAsia="Times New Roman" w:hAnsi="Times New Roman" w:cs="Times New Roman"/>
          <w:sz w:val="24"/>
          <w:szCs w:val="24"/>
        </w:rPr>
      </w:pPr>
    </w:p>
    <w:p w:rsidR="00DD10F8" w:rsidRDefault="00DD10F8" w:rsidP="004604FF">
      <w:pPr>
        <w:spacing w:after="0" w:line="276" w:lineRule="auto"/>
        <w:ind w:firstLine="0"/>
        <w:jc w:val="both"/>
        <w:rPr>
          <w:rFonts w:ascii="Times New Roman" w:eastAsia="Times New Roman" w:hAnsi="Times New Roman" w:cs="Times New Roman"/>
          <w:sz w:val="24"/>
          <w:szCs w:val="24"/>
        </w:rPr>
      </w:pPr>
      <w:bookmarkStart w:id="2" w:name="_GoBack"/>
      <w:bookmarkEnd w:id="2"/>
    </w:p>
    <w:sectPr w:rsidR="00DD10F8" w:rsidSect="006545C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B1D" w:rsidRPr="009069CD" w:rsidRDefault="00CC4B1D" w:rsidP="00FB7030">
      <w:pPr>
        <w:spacing w:after="0" w:line="240" w:lineRule="auto"/>
      </w:pPr>
      <w:r>
        <w:separator/>
      </w:r>
    </w:p>
  </w:endnote>
  <w:endnote w:type="continuationSeparator" w:id="0">
    <w:p w:rsidR="00CC4B1D" w:rsidRPr="009069CD" w:rsidRDefault="00CC4B1D" w:rsidP="00FB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106276"/>
      <w:docPartObj>
        <w:docPartGallery w:val="Page Numbers (Bottom of Page)"/>
        <w:docPartUnique/>
      </w:docPartObj>
    </w:sdtPr>
    <w:sdtEndPr/>
    <w:sdtContent>
      <w:p w:rsidR="00D85E1D" w:rsidRDefault="00542E17">
        <w:pPr>
          <w:pStyle w:val="llb"/>
          <w:jc w:val="right"/>
        </w:pPr>
        <w:r>
          <w:rPr>
            <w:noProof/>
          </w:rPr>
          <w:fldChar w:fldCharType="begin"/>
        </w:r>
        <w:r>
          <w:rPr>
            <w:noProof/>
          </w:rPr>
          <w:instrText xml:space="preserve"> PAGE   \* MERGEFORMAT </w:instrText>
        </w:r>
        <w:r>
          <w:rPr>
            <w:noProof/>
          </w:rPr>
          <w:fldChar w:fldCharType="separate"/>
        </w:r>
        <w:r w:rsidR="00DA1325">
          <w:rPr>
            <w:noProof/>
          </w:rPr>
          <w:t>20</w:t>
        </w:r>
        <w:r>
          <w:rPr>
            <w:noProof/>
          </w:rPr>
          <w:fldChar w:fldCharType="end"/>
        </w:r>
      </w:p>
    </w:sdtContent>
  </w:sdt>
  <w:p w:rsidR="00D85E1D" w:rsidRDefault="00D85E1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B1D" w:rsidRPr="009069CD" w:rsidRDefault="00CC4B1D" w:rsidP="00FB7030">
      <w:pPr>
        <w:spacing w:after="0" w:line="240" w:lineRule="auto"/>
      </w:pPr>
      <w:r>
        <w:separator/>
      </w:r>
    </w:p>
  </w:footnote>
  <w:footnote w:type="continuationSeparator" w:id="0">
    <w:p w:rsidR="00CC4B1D" w:rsidRPr="009069CD" w:rsidRDefault="00CC4B1D" w:rsidP="00FB7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E1D" w:rsidRPr="00C370CE" w:rsidRDefault="00D85E1D" w:rsidP="00FB7030">
    <w:pPr>
      <w:pStyle w:val="lfej"/>
      <w:pBdr>
        <w:bottom w:val="single" w:sz="6" w:space="1" w:color="auto"/>
      </w:pBdr>
      <w:ind w:firstLine="0"/>
      <w:rPr>
        <w:rFonts w:ascii="Times New Roman" w:hAnsi="Times New Roman" w:cs="Times New Roman"/>
        <w:sz w:val="18"/>
        <w:szCs w:val="18"/>
      </w:rPr>
    </w:pPr>
    <w:r w:rsidRPr="00C370CE">
      <w:rPr>
        <w:rFonts w:ascii="Times New Roman" w:hAnsi="Times New Roman" w:cs="Times New Roman"/>
        <w:sz w:val="18"/>
        <w:szCs w:val="18"/>
      </w:rPr>
      <w:t xml:space="preserve">Teknősvár Magán Óvoda és </w:t>
    </w:r>
    <w:proofErr w:type="gramStart"/>
    <w:r w:rsidRPr="00C370CE">
      <w:rPr>
        <w:rFonts w:ascii="Times New Roman" w:hAnsi="Times New Roman" w:cs="Times New Roman"/>
        <w:sz w:val="18"/>
        <w:szCs w:val="18"/>
      </w:rPr>
      <w:t>Bölcsőde                                                            Intézményi</w:t>
    </w:r>
    <w:proofErr w:type="gramEnd"/>
    <w:r w:rsidRPr="00C370CE">
      <w:rPr>
        <w:rFonts w:ascii="Times New Roman" w:hAnsi="Times New Roman" w:cs="Times New Roman"/>
        <w:sz w:val="18"/>
        <w:szCs w:val="18"/>
      </w:rPr>
      <w:t xml:space="preserve"> Önértékelési Szabályzat 2021-2026</w:t>
    </w:r>
  </w:p>
  <w:p w:rsidR="00D85E1D" w:rsidRDefault="00D85E1D">
    <w:pPr>
      <w:pStyle w:val="lfej"/>
    </w:pPr>
  </w:p>
  <w:p w:rsidR="00D85E1D" w:rsidRDefault="00D85E1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3D8"/>
    <w:multiLevelType w:val="hybridMultilevel"/>
    <w:tmpl w:val="AAFAE148"/>
    <w:lvl w:ilvl="0" w:tplc="776CF19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34"/>
        <w:szCs w:val="34"/>
        <w:u w:val="none" w:color="000000"/>
        <w:bdr w:val="none" w:sz="0" w:space="0" w:color="auto"/>
        <w:shd w:val="clear" w:color="auto" w:fill="auto"/>
        <w:vertAlign w:val="subscrip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DE7FBA"/>
    <w:multiLevelType w:val="hybridMultilevel"/>
    <w:tmpl w:val="B94A05AE"/>
    <w:lvl w:ilvl="0" w:tplc="660C3B1E">
      <w:start w:val="1"/>
      <w:numFmt w:val="bullet"/>
      <w:lvlText w:val="•"/>
      <w:lvlJc w:val="left"/>
      <w:pPr>
        <w:ind w:left="1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545E8E">
      <w:start w:val="1"/>
      <w:numFmt w:val="bullet"/>
      <w:lvlText w:val="•"/>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B4AA22">
      <w:start w:val="1"/>
      <w:numFmt w:val="bullet"/>
      <w:lvlText w:val="▪"/>
      <w:lvlJc w:val="left"/>
      <w:pPr>
        <w:ind w:left="2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EA308">
      <w:start w:val="1"/>
      <w:numFmt w:val="bullet"/>
      <w:lvlText w:val="•"/>
      <w:lvlJc w:val="left"/>
      <w:pPr>
        <w:ind w:left="3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305A00">
      <w:start w:val="1"/>
      <w:numFmt w:val="bullet"/>
      <w:lvlText w:val="o"/>
      <w:lvlJc w:val="left"/>
      <w:pPr>
        <w:ind w:left="3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00D2A4">
      <w:start w:val="1"/>
      <w:numFmt w:val="bullet"/>
      <w:lvlText w:val="▪"/>
      <w:lvlJc w:val="left"/>
      <w:pPr>
        <w:ind w:left="4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42EFCE">
      <w:start w:val="1"/>
      <w:numFmt w:val="bullet"/>
      <w:lvlText w:val="•"/>
      <w:lvlJc w:val="left"/>
      <w:pPr>
        <w:ind w:left="5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80E3CE">
      <w:start w:val="1"/>
      <w:numFmt w:val="bullet"/>
      <w:lvlText w:val="o"/>
      <w:lvlJc w:val="left"/>
      <w:pPr>
        <w:ind w:left="6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FE3C2C">
      <w:start w:val="1"/>
      <w:numFmt w:val="bullet"/>
      <w:lvlText w:val="▪"/>
      <w:lvlJc w:val="left"/>
      <w:pPr>
        <w:ind w:left="6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5619F3"/>
    <w:multiLevelType w:val="hybridMultilevel"/>
    <w:tmpl w:val="7908A5FC"/>
    <w:lvl w:ilvl="0" w:tplc="697EA3E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6060AD"/>
    <w:multiLevelType w:val="hybridMultilevel"/>
    <w:tmpl w:val="6A0CC44A"/>
    <w:lvl w:ilvl="0" w:tplc="776CF19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34"/>
        <w:szCs w:val="34"/>
        <w:u w:val="none" w:color="000000"/>
        <w:bdr w:val="none" w:sz="0" w:space="0" w:color="auto"/>
        <w:shd w:val="clear" w:color="auto" w:fill="auto"/>
        <w:vertAlign w:val="subscrip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266A05"/>
    <w:multiLevelType w:val="hybridMultilevel"/>
    <w:tmpl w:val="4BE042D0"/>
    <w:lvl w:ilvl="0" w:tplc="776CF196">
      <w:start w:val="1"/>
      <w:numFmt w:val="bullet"/>
      <w:lvlText w:val="•"/>
      <w:lvlJc w:val="left"/>
      <w:pPr>
        <w:ind w:left="1433"/>
      </w:pPr>
      <w:rPr>
        <w:rFonts w:ascii="Times New Roman" w:eastAsia="Times New Roman" w:hAnsi="Times New Roman" w:cs="Times New Roman" w:hint="default"/>
        <w:b w:val="0"/>
        <w:i w:val="0"/>
        <w:strike w:val="0"/>
        <w:dstrike w:val="0"/>
        <w:color w:val="000000"/>
        <w:sz w:val="34"/>
        <w:szCs w:val="34"/>
        <w:u w:val="none" w:color="000000"/>
        <w:bdr w:val="none" w:sz="0" w:space="0" w:color="auto"/>
        <w:shd w:val="clear" w:color="auto" w:fill="auto"/>
        <w:vertAlign w:val="subscript"/>
      </w:rPr>
    </w:lvl>
    <w:lvl w:ilvl="1" w:tplc="E798777E">
      <w:start w:val="1"/>
      <w:numFmt w:val="bullet"/>
      <w:lvlText w:val="o"/>
      <w:lvlJc w:val="left"/>
      <w:pPr>
        <w:ind w:left="1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5AFDDE">
      <w:start w:val="1"/>
      <w:numFmt w:val="bullet"/>
      <w:lvlText w:val="▪"/>
      <w:lvlJc w:val="left"/>
      <w:pPr>
        <w:ind w:left="2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06074E">
      <w:start w:val="1"/>
      <w:numFmt w:val="bullet"/>
      <w:lvlText w:val="•"/>
      <w:lvlJc w:val="left"/>
      <w:pPr>
        <w:ind w:left="3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F8B78C">
      <w:start w:val="1"/>
      <w:numFmt w:val="bullet"/>
      <w:lvlText w:val="o"/>
      <w:lvlJc w:val="left"/>
      <w:pPr>
        <w:ind w:left="3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646338">
      <w:start w:val="1"/>
      <w:numFmt w:val="bullet"/>
      <w:lvlText w:val="▪"/>
      <w:lvlJc w:val="left"/>
      <w:pPr>
        <w:ind w:left="4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1675D2">
      <w:start w:val="1"/>
      <w:numFmt w:val="bullet"/>
      <w:lvlText w:val="•"/>
      <w:lvlJc w:val="left"/>
      <w:pPr>
        <w:ind w:left="5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1CE35A">
      <w:start w:val="1"/>
      <w:numFmt w:val="bullet"/>
      <w:lvlText w:val="o"/>
      <w:lvlJc w:val="left"/>
      <w:pPr>
        <w:ind w:left="5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AE9E30">
      <w:start w:val="1"/>
      <w:numFmt w:val="bullet"/>
      <w:lvlText w:val="▪"/>
      <w:lvlJc w:val="left"/>
      <w:pPr>
        <w:ind w:left="6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F22AE1"/>
    <w:multiLevelType w:val="hybridMultilevel"/>
    <w:tmpl w:val="72B4D81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2514D3"/>
    <w:multiLevelType w:val="hybridMultilevel"/>
    <w:tmpl w:val="F932AE6E"/>
    <w:lvl w:ilvl="0" w:tplc="776CF19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34"/>
        <w:szCs w:val="34"/>
        <w:u w:val="none" w:color="000000"/>
        <w:bdr w:val="none" w:sz="0" w:space="0" w:color="auto"/>
        <w:shd w:val="clear" w:color="auto" w:fill="auto"/>
        <w:vertAlign w:val="subscrip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481402B"/>
    <w:multiLevelType w:val="hybridMultilevel"/>
    <w:tmpl w:val="C1C651D2"/>
    <w:lvl w:ilvl="0" w:tplc="776CF19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34"/>
        <w:szCs w:val="34"/>
        <w:u w:val="none" w:color="000000"/>
        <w:bdr w:val="none" w:sz="0" w:space="0" w:color="auto"/>
        <w:shd w:val="clear" w:color="auto" w:fill="auto"/>
        <w:vertAlign w:val="subscrip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AE16198"/>
    <w:multiLevelType w:val="hybridMultilevel"/>
    <w:tmpl w:val="660A2B3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CA8003F"/>
    <w:multiLevelType w:val="hybridMultilevel"/>
    <w:tmpl w:val="60809CB2"/>
    <w:lvl w:ilvl="0" w:tplc="776CF19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34"/>
        <w:szCs w:val="34"/>
        <w:u w:val="none" w:color="000000"/>
        <w:bdr w:val="none" w:sz="0" w:space="0" w:color="auto"/>
        <w:shd w:val="clear" w:color="auto" w:fill="auto"/>
        <w:vertAlign w:val="subscrip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D366BC"/>
    <w:multiLevelType w:val="hybridMultilevel"/>
    <w:tmpl w:val="51E66288"/>
    <w:lvl w:ilvl="0" w:tplc="776CF19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34"/>
        <w:szCs w:val="34"/>
        <w:u w:val="none" w:color="000000"/>
        <w:bdr w:val="none" w:sz="0" w:space="0" w:color="auto"/>
        <w:shd w:val="clear" w:color="auto" w:fill="auto"/>
        <w:vertAlign w:val="subscrip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7536029"/>
    <w:multiLevelType w:val="hybridMultilevel"/>
    <w:tmpl w:val="F74E1476"/>
    <w:lvl w:ilvl="0" w:tplc="776CF19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34"/>
        <w:szCs w:val="34"/>
        <w:u w:val="none" w:color="000000"/>
        <w:bdr w:val="none" w:sz="0" w:space="0" w:color="auto"/>
        <w:shd w:val="clear" w:color="auto" w:fill="auto"/>
        <w:vertAlign w:val="subscrip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DC93688"/>
    <w:multiLevelType w:val="hybridMultilevel"/>
    <w:tmpl w:val="EAC4FEF2"/>
    <w:lvl w:ilvl="0" w:tplc="776CF196">
      <w:start w:val="1"/>
      <w:numFmt w:val="bullet"/>
      <w:lvlText w:val="•"/>
      <w:lvlJc w:val="left"/>
      <w:pPr>
        <w:ind w:left="652"/>
      </w:pPr>
      <w:rPr>
        <w:rFonts w:ascii="Times New Roman" w:eastAsia="Times New Roman" w:hAnsi="Times New Roman" w:cs="Times New Roman" w:hint="default"/>
        <w:b w:val="0"/>
        <w:i w:val="0"/>
        <w:strike w:val="0"/>
        <w:dstrike w:val="0"/>
        <w:color w:val="000000"/>
        <w:sz w:val="34"/>
        <w:szCs w:val="34"/>
        <w:u w:val="none" w:color="000000"/>
        <w:bdr w:val="none" w:sz="0" w:space="0" w:color="auto"/>
        <w:shd w:val="clear" w:color="auto" w:fill="auto"/>
        <w:vertAlign w:val="subscript"/>
      </w:rPr>
    </w:lvl>
    <w:lvl w:ilvl="1" w:tplc="AF1E9020">
      <w:start w:val="1"/>
      <w:numFmt w:val="bullet"/>
      <w:lvlText w:val="o"/>
      <w:lvlJc w:val="left"/>
      <w:pPr>
        <w:ind w:left="1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06441E">
      <w:start w:val="1"/>
      <w:numFmt w:val="bullet"/>
      <w:lvlText w:val="▪"/>
      <w:lvlJc w:val="left"/>
      <w:pPr>
        <w:ind w:left="2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56E690">
      <w:start w:val="1"/>
      <w:numFmt w:val="bullet"/>
      <w:lvlText w:val="•"/>
      <w:lvlJc w:val="left"/>
      <w:pPr>
        <w:ind w:left="2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4EF3BA">
      <w:start w:val="1"/>
      <w:numFmt w:val="bullet"/>
      <w:lvlText w:val="o"/>
      <w:lvlJc w:val="left"/>
      <w:pPr>
        <w:ind w:left="3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00C6E4">
      <w:start w:val="1"/>
      <w:numFmt w:val="bullet"/>
      <w:lvlText w:val="▪"/>
      <w:lvlJc w:val="left"/>
      <w:pPr>
        <w:ind w:left="4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F06FA2">
      <w:start w:val="1"/>
      <w:numFmt w:val="bullet"/>
      <w:lvlText w:val="•"/>
      <w:lvlJc w:val="left"/>
      <w:pPr>
        <w:ind w:left="4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C03712">
      <w:start w:val="1"/>
      <w:numFmt w:val="bullet"/>
      <w:lvlText w:val="o"/>
      <w:lvlJc w:val="left"/>
      <w:pPr>
        <w:ind w:left="5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8C1B3C">
      <w:start w:val="1"/>
      <w:numFmt w:val="bullet"/>
      <w:lvlText w:val="▪"/>
      <w:lvlJc w:val="left"/>
      <w:pPr>
        <w:ind w:left="6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2E17E2"/>
    <w:multiLevelType w:val="hybridMultilevel"/>
    <w:tmpl w:val="AE22CA8C"/>
    <w:lvl w:ilvl="0" w:tplc="776CF19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34"/>
        <w:szCs w:val="34"/>
        <w:u w:val="none" w:color="000000"/>
        <w:bdr w:val="none" w:sz="0" w:space="0" w:color="auto"/>
        <w:shd w:val="clear" w:color="auto" w:fill="auto"/>
        <w:vertAlign w:val="subscrip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1FB1F2D"/>
    <w:multiLevelType w:val="hybridMultilevel"/>
    <w:tmpl w:val="838AEC1E"/>
    <w:lvl w:ilvl="0" w:tplc="040E0011">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5EB3736"/>
    <w:multiLevelType w:val="hybridMultilevel"/>
    <w:tmpl w:val="21FC1A66"/>
    <w:lvl w:ilvl="0" w:tplc="776CF19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34"/>
        <w:szCs w:val="34"/>
        <w:u w:val="none" w:color="000000"/>
        <w:bdr w:val="none" w:sz="0" w:space="0" w:color="auto"/>
        <w:shd w:val="clear" w:color="auto" w:fill="auto"/>
        <w:vertAlign w:val="subscrip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5903C0"/>
    <w:multiLevelType w:val="hybridMultilevel"/>
    <w:tmpl w:val="1A02FEC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02872DB"/>
    <w:multiLevelType w:val="hybridMultilevel"/>
    <w:tmpl w:val="60CA81EC"/>
    <w:lvl w:ilvl="0" w:tplc="776CF19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34"/>
        <w:szCs w:val="34"/>
        <w:u w:val="none" w:color="000000"/>
        <w:bdr w:val="none" w:sz="0" w:space="0" w:color="auto"/>
        <w:shd w:val="clear" w:color="auto" w:fill="auto"/>
        <w:vertAlign w:val="subscrip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39E4F07"/>
    <w:multiLevelType w:val="hybridMultilevel"/>
    <w:tmpl w:val="A4528C1C"/>
    <w:lvl w:ilvl="0" w:tplc="776CF19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34"/>
        <w:szCs w:val="34"/>
        <w:u w:val="none" w:color="000000"/>
        <w:bdr w:val="none" w:sz="0" w:space="0" w:color="auto"/>
        <w:shd w:val="clear" w:color="auto" w:fill="auto"/>
        <w:vertAlign w:val="subscrip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6590578"/>
    <w:multiLevelType w:val="hybridMultilevel"/>
    <w:tmpl w:val="3B14E138"/>
    <w:lvl w:ilvl="0" w:tplc="776CF19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34"/>
        <w:szCs w:val="34"/>
        <w:u w:val="none" w:color="000000"/>
        <w:bdr w:val="none" w:sz="0" w:space="0" w:color="auto"/>
        <w:shd w:val="clear" w:color="auto" w:fill="auto"/>
        <w:vertAlign w:val="subscrip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C93752B"/>
    <w:multiLevelType w:val="hybridMultilevel"/>
    <w:tmpl w:val="9D6245D6"/>
    <w:lvl w:ilvl="0" w:tplc="776CF19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34"/>
        <w:szCs w:val="34"/>
        <w:u w:val="none" w:color="000000"/>
        <w:bdr w:val="none" w:sz="0" w:space="0" w:color="auto"/>
        <w:shd w:val="clear" w:color="auto" w:fill="auto"/>
        <w:vertAlign w:val="subscrip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94D269D"/>
    <w:multiLevelType w:val="hybridMultilevel"/>
    <w:tmpl w:val="D940269A"/>
    <w:lvl w:ilvl="0" w:tplc="776CF19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34"/>
        <w:szCs w:val="34"/>
        <w:u w:val="none" w:color="000000"/>
        <w:bdr w:val="none" w:sz="0" w:space="0" w:color="auto"/>
        <w:shd w:val="clear" w:color="auto" w:fill="auto"/>
        <w:vertAlign w:val="subscrip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D525E52"/>
    <w:multiLevelType w:val="hybridMultilevel"/>
    <w:tmpl w:val="8B4C8738"/>
    <w:lvl w:ilvl="0" w:tplc="776CF19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34"/>
        <w:szCs w:val="34"/>
        <w:u w:val="none" w:color="000000"/>
        <w:bdr w:val="none" w:sz="0" w:space="0" w:color="auto"/>
        <w:shd w:val="clear" w:color="auto" w:fill="auto"/>
        <w:vertAlign w:val="subscrip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17D53FF"/>
    <w:multiLevelType w:val="hybridMultilevel"/>
    <w:tmpl w:val="298AE8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30B3F64"/>
    <w:multiLevelType w:val="hybridMultilevel"/>
    <w:tmpl w:val="18A83C18"/>
    <w:lvl w:ilvl="0" w:tplc="776CF196">
      <w:start w:val="1"/>
      <w:numFmt w:val="bullet"/>
      <w:lvlText w:val="•"/>
      <w:lvlJc w:val="left"/>
      <w:pPr>
        <w:ind w:left="65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bscript"/>
      </w:rPr>
    </w:lvl>
    <w:lvl w:ilvl="1" w:tplc="AF1E9020">
      <w:start w:val="1"/>
      <w:numFmt w:val="bullet"/>
      <w:lvlText w:val="o"/>
      <w:lvlJc w:val="left"/>
      <w:pPr>
        <w:ind w:left="1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06441E">
      <w:start w:val="1"/>
      <w:numFmt w:val="bullet"/>
      <w:lvlText w:val="▪"/>
      <w:lvlJc w:val="left"/>
      <w:pPr>
        <w:ind w:left="2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56E690">
      <w:start w:val="1"/>
      <w:numFmt w:val="bullet"/>
      <w:lvlText w:val="•"/>
      <w:lvlJc w:val="left"/>
      <w:pPr>
        <w:ind w:left="2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4EF3BA">
      <w:start w:val="1"/>
      <w:numFmt w:val="bullet"/>
      <w:lvlText w:val="o"/>
      <w:lvlJc w:val="left"/>
      <w:pPr>
        <w:ind w:left="3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00C6E4">
      <w:start w:val="1"/>
      <w:numFmt w:val="bullet"/>
      <w:lvlText w:val="▪"/>
      <w:lvlJc w:val="left"/>
      <w:pPr>
        <w:ind w:left="4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F06FA2">
      <w:start w:val="1"/>
      <w:numFmt w:val="bullet"/>
      <w:lvlText w:val="•"/>
      <w:lvlJc w:val="left"/>
      <w:pPr>
        <w:ind w:left="4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C03712">
      <w:start w:val="1"/>
      <w:numFmt w:val="bullet"/>
      <w:lvlText w:val="o"/>
      <w:lvlJc w:val="left"/>
      <w:pPr>
        <w:ind w:left="5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8C1B3C">
      <w:start w:val="1"/>
      <w:numFmt w:val="bullet"/>
      <w:lvlText w:val="▪"/>
      <w:lvlJc w:val="left"/>
      <w:pPr>
        <w:ind w:left="6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84A7D20"/>
    <w:multiLevelType w:val="hybridMultilevel"/>
    <w:tmpl w:val="1EA888D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E8B6185"/>
    <w:multiLevelType w:val="hybridMultilevel"/>
    <w:tmpl w:val="E746F318"/>
    <w:lvl w:ilvl="0" w:tplc="040E000B">
      <w:start w:val="1"/>
      <w:numFmt w:val="bullet"/>
      <w:lvlText w:val=""/>
      <w:lvlJc w:val="left"/>
      <w:pPr>
        <w:ind w:left="369"/>
      </w:pPr>
      <w:rPr>
        <w:rFonts w:ascii="Wingdings" w:hAnsi="Wingdings" w:hint="default"/>
        <w:b w:val="0"/>
        <w:i w:val="0"/>
        <w:strike w:val="0"/>
        <w:dstrike w:val="0"/>
        <w:color w:val="000000"/>
        <w:sz w:val="34"/>
        <w:szCs w:val="34"/>
        <w:u w:val="none" w:color="000000"/>
        <w:bdr w:val="none" w:sz="0" w:space="0" w:color="auto"/>
        <w:shd w:val="clear" w:color="auto" w:fill="auto"/>
        <w:vertAlign w:val="subscript"/>
      </w:rPr>
    </w:lvl>
    <w:lvl w:ilvl="1" w:tplc="C74670D6">
      <w:start w:val="1"/>
      <w:numFmt w:val="bullet"/>
      <w:lvlText w:val="o"/>
      <w:lvlJc w:val="left"/>
      <w:pPr>
        <w:ind w:left="140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bscript"/>
      </w:rPr>
    </w:lvl>
    <w:lvl w:ilvl="2" w:tplc="3A94BEAC">
      <w:start w:val="1"/>
      <w:numFmt w:val="bullet"/>
      <w:lvlText w:val="▪"/>
      <w:lvlJc w:val="left"/>
      <w:pPr>
        <w:ind w:left="212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bscript"/>
      </w:rPr>
    </w:lvl>
    <w:lvl w:ilvl="3" w:tplc="776CF196">
      <w:start w:val="1"/>
      <w:numFmt w:val="bullet"/>
      <w:lvlText w:val="•"/>
      <w:lvlJc w:val="left"/>
      <w:pPr>
        <w:ind w:left="284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bscript"/>
      </w:rPr>
    </w:lvl>
    <w:lvl w:ilvl="4" w:tplc="9F68FD0E">
      <w:start w:val="1"/>
      <w:numFmt w:val="bullet"/>
      <w:lvlText w:val="o"/>
      <w:lvlJc w:val="left"/>
      <w:pPr>
        <w:ind w:left="356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bscript"/>
      </w:rPr>
    </w:lvl>
    <w:lvl w:ilvl="5" w:tplc="9234392C">
      <w:start w:val="1"/>
      <w:numFmt w:val="bullet"/>
      <w:lvlText w:val="▪"/>
      <w:lvlJc w:val="left"/>
      <w:pPr>
        <w:ind w:left="428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bscript"/>
      </w:rPr>
    </w:lvl>
    <w:lvl w:ilvl="6" w:tplc="98AEE2A4">
      <w:start w:val="1"/>
      <w:numFmt w:val="bullet"/>
      <w:lvlText w:val="•"/>
      <w:lvlJc w:val="left"/>
      <w:pPr>
        <w:ind w:left="500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bscript"/>
      </w:rPr>
    </w:lvl>
    <w:lvl w:ilvl="7" w:tplc="2884C862">
      <w:start w:val="1"/>
      <w:numFmt w:val="bullet"/>
      <w:lvlText w:val="o"/>
      <w:lvlJc w:val="left"/>
      <w:pPr>
        <w:ind w:left="572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bscript"/>
      </w:rPr>
    </w:lvl>
    <w:lvl w:ilvl="8" w:tplc="EDAA4F68">
      <w:start w:val="1"/>
      <w:numFmt w:val="bullet"/>
      <w:lvlText w:val="▪"/>
      <w:lvlJc w:val="left"/>
      <w:pPr>
        <w:ind w:left="644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bscript"/>
      </w:rPr>
    </w:lvl>
  </w:abstractNum>
  <w:num w:numId="1">
    <w:abstractNumId w:val="23"/>
  </w:num>
  <w:num w:numId="2">
    <w:abstractNumId w:val="8"/>
  </w:num>
  <w:num w:numId="3">
    <w:abstractNumId w:val="26"/>
  </w:num>
  <w:num w:numId="4">
    <w:abstractNumId w:val="24"/>
  </w:num>
  <w:num w:numId="5">
    <w:abstractNumId w:val="12"/>
  </w:num>
  <w:num w:numId="6">
    <w:abstractNumId w:val="10"/>
  </w:num>
  <w:num w:numId="7">
    <w:abstractNumId w:val="2"/>
  </w:num>
  <w:num w:numId="8">
    <w:abstractNumId w:val="20"/>
  </w:num>
  <w:num w:numId="9">
    <w:abstractNumId w:val="11"/>
  </w:num>
  <w:num w:numId="10">
    <w:abstractNumId w:val="9"/>
  </w:num>
  <w:num w:numId="11">
    <w:abstractNumId w:val="13"/>
  </w:num>
  <w:num w:numId="12">
    <w:abstractNumId w:val="7"/>
  </w:num>
  <w:num w:numId="13">
    <w:abstractNumId w:val="1"/>
  </w:num>
  <w:num w:numId="14">
    <w:abstractNumId w:val="16"/>
  </w:num>
  <w:num w:numId="15">
    <w:abstractNumId w:val="18"/>
  </w:num>
  <w:num w:numId="16">
    <w:abstractNumId w:val="21"/>
  </w:num>
  <w:num w:numId="17">
    <w:abstractNumId w:val="22"/>
  </w:num>
  <w:num w:numId="18">
    <w:abstractNumId w:val="15"/>
  </w:num>
  <w:num w:numId="19">
    <w:abstractNumId w:val="6"/>
  </w:num>
  <w:num w:numId="20">
    <w:abstractNumId w:val="25"/>
  </w:num>
  <w:num w:numId="21">
    <w:abstractNumId w:val="14"/>
  </w:num>
  <w:num w:numId="22">
    <w:abstractNumId w:val="19"/>
  </w:num>
  <w:num w:numId="23">
    <w:abstractNumId w:val="3"/>
  </w:num>
  <w:num w:numId="24">
    <w:abstractNumId w:val="17"/>
  </w:num>
  <w:num w:numId="25">
    <w:abstractNumId w:val="0"/>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30"/>
    <w:rsid w:val="000854C1"/>
    <w:rsid w:val="000B1484"/>
    <w:rsid w:val="000E1A00"/>
    <w:rsid w:val="00103591"/>
    <w:rsid w:val="002F6638"/>
    <w:rsid w:val="00341819"/>
    <w:rsid w:val="0044517F"/>
    <w:rsid w:val="004604FF"/>
    <w:rsid w:val="0048184D"/>
    <w:rsid w:val="00542E17"/>
    <w:rsid w:val="005B64ED"/>
    <w:rsid w:val="005F36B2"/>
    <w:rsid w:val="006545C5"/>
    <w:rsid w:val="006D64C0"/>
    <w:rsid w:val="007243A5"/>
    <w:rsid w:val="00797636"/>
    <w:rsid w:val="007D3154"/>
    <w:rsid w:val="00920BEF"/>
    <w:rsid w:val="009D304C"/>
    <w:rsid w:val="00AE2E80"/>
    <w:rsid w:val="00C370CE"/>
    <w:rsid w:val="00CC4B1D"/>
    <w:rsid w:val="00D85E1D"/>
    <w:rsid w:val="00DA1325"/>
    <w:rsid w:val="00DD10F8"/>
    <w:rsid w:val="00DF2F2C"/>
    <w:rsid w:val="00EA3461"/>
    <w:rsid w:val="00EF00D1"/>
    <w:rsid w:val="00FB70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6A901-190D-4C08-A2C5-F8EF56C5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B7030"/>
    <w:pPr>
      <w:spacing w:after="240" w:line="480" w:lineRule="auto"/>
      <w:ind w:firstLine="360"/>
    </w:pPr>
    <w:rPr>
      <w:rFonts w:eastAsiaTheme="minorEastAsia"/>
      <w:lang w:eastAsia="hu-HU"/>
    </w:rPr>
  </w:style>
  <w:style w:type="paragraph" w:styleId="Cmsor1">
    <w:name w:val="heading 1"/>
    <w:next w:val="Norml"/>
    <w:link w:val="Cmsor1Char"/>
    <w:uiPriority w:val="9"/>
    <w:unhideWhenUsed/>
    <w:qFormat/>
    <w:rsid w:val="00FB7030"/>
    <w:pPr>
      <w:keepNext/>
      <w:keepLines/>
      <w:spacing w:after="0" w:line="259" w:lineRule="auto"/>
      <w:ind w:left="38" w:hanging="10"/>
      <w:outlineLvl w:val="0"/>
    </w:pPr>
    <w:rPr>
      <w:rFonts w:ascii="Times New Roman" w:eastAsia="Times New Roman" w:hAnsi="Times New Roman" w:cs="Times New Roman"/>
      <w:b/>
      <w:color w:val="000000"/>
      <w:sz w:val="24"/>
      <w:lang w:eastAsia="hu-HU"/>
    </w:rPr>
  </w:style>
  <w:style w:type="paragraph" w:styleId="Cmsor2">
    <w:name w:val="heading 2"/>
    <w:basedOn w:val="Norml"/>
    <w:next w:val="Norml"/>
    <w:link w:val="Cmsor2Char"/>
    <w:uiPriority w:val="9"/>
    <w:semiHidden/>
    <w:unhideWhenUsed/>
    <w:qFormat/>
    <w:rsid w:val="00DD10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FB7030"/>
    <w:pPr>
      <w:spacing w:line="240" w:lineRule="auto"/>
      <w:ind w:firstLine="0"/>
    </w:pPr>
    <w:rPr>
      <w:rFonts w:ascii="Cambria" w:eastAsia="Times New Roman" w:hAnsi="Cambria" w:cs="Times New Roman"/>
      <w:b/>
      <w:bCs/>
      <w:i/>
      <w:iCs/>
      <w:spacing w:val="10"/>
      <w:sz w:val="60"/>
      <w:szCs w:val="60"/>
    </w:rPr>
  </w:style>
  <w:style w:type="character" w:customStyle="1" w:styleId="CmChar">
    <w:name w:val="Cím Char"/>
    <w:basedOn w:val="Bekezdsalapbettpusa"/>
    <w:link w:val="Cm"/>
    <w:uiPriority w:val="10"/>
    <w:rsid w:val="00FB7030"/>
    <w:rPr>
      <w:rFonts w:ascii="Cambria" w:eastAsia="Times New Roman" w:hAnsi="Cambria" w:cs="Times New Roman"/>
      <w:b/>
      <w:bCs/>
      <w:i/>
      <w:iCs/>
      <w:spacing w:val="10"/>
      <w:sz w:val="60"/>
      <w:szCs w:val="60"/>
      <w:lang w:eastAsia="hu-HU"/>
    </w:rPr>
  </w:style>
  <w:style w:type="paragraph" w:styleId="Listaszerbekezds">
    <w:name w:val="List Paragraph"/>
    <w:basedOn w:val="Norml"/>
    <w:uiPriority w:val="34"/>
    <w:qFormat/>
    <w:rsid w:val="00FB7030"/>
    <w:pPr>
      <w:ind w:left="720"/>
      <w:contextualSpacing/>
    </w:pPr>
  </w:style>
  <w:style w:type="paragraph" w:styleId="lfej">
    <w:name w:val="header"/>
    <w:basedOn w:val="Norml"/>
    <w:link w:val="lfejChar"/>
    <w:uiPriority w:val="99"/>
    <w:unhideWhenUsed/>
    <w:rsid w:val="00FB7030"/>
    <w:pPr>
      <w:tabs>
        <w:tab w:val="center" w:pos="4536"/>
        <w:tab w:val="right" w:pos="9072"/>
      </w:tabs>
      <w:spacing w:after="0" w:line="240" w:lineRule="auto"/>
    </w:pPr>
  </w:style>
  <w:style w:type="character" w:customStyle="1" w:styleId="lfejChar">
    <w:name w:val="Élőfej Char"/>
    <w:basedOn w:val="Bekezdsalapbettpusa"/>
    <w:link w:val="lfej"/>
    <w:uiPriority w:val="99"/>
    <w:rsid w:val="00FB7030"/>
    <w:rPr>
      <w:rFonts w:eastAsiaTheme="minorEastAsia"/>
      <w:lang w:eastAsia="hu-HU"/>
    </w:rPr>
  </w:style>
  <w:style w:type="paragraph" w:styleId="llb">
    <w:name w:val="footer"/>
    <w:basedOn w:val="Norml"/>
    <w:link w:val="llbChar"/>
    <w:uiPriority w:val="99"/>
    <w:unhideWhenUsed/>
    <w:rsid w:val="00FB7030"/>
    <w:pPr>
      <w:tabs>
        <w:tab w:val="center" w:pos="4536"/>
        <w:tab w:val="right" w:pos="9072"/>
      </w:tabs>
      <w:spacing w:after="0" w:line="240" w:lineRule="auto"/>
    </w:pPr>
  </w:style>
  <w:style w:type="character" w:customStyle="1" w:styleId="llbChar">
    <w:name w:val="Élőláb Char"/>
    <w:basedOn w:val="Bekezdsalapbettpusa"/>
    <w:link w:val="llb"/>
    <w:uiPriority w:val="99"/>
    <w:rsid w:val="00FB7030"/>
    <w:rPr>
      <w:rFonts w:eastAsiaTheme="minorEastAsia"/>
      <w:lang w:eastAsia="hu-HU"/>
    </w:rPr>
  </w:style>
  <w:style w:type="paragraph" w:styleId="Buborkszveg">
    <w:name w:val="Balloon Text"/>
    <w:basedOn w:val="Norml"/>
    <w:link w:val="BuborkszvegChar"/>
    <w:uiPriority w:val="99"/>
    <w:semiHidden/>
    <w:unhideWhenUsed/>
    <w:rsid w:val="00FB703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B7030"/>
    <w:rPr>
      <w:rFonts w:ascii="Tahoma" w:eastAsiaTheme="minorEastAsia" w:hAnsi="Tahoma" w:cs="Tahoma"/>
      <w:sz w:val="16"/>
      <w:szCs w:val="16"/>
      <w:lang w:eastAsia="hu-HU"/>
    </w:rPr>
  </w:style>
  <w:style w:type="character" w:customStyle="1" w:styleId="Cmsor1Char">
    <w:name w:val="Címsor 1 Char"/>
    <w:basedOn w:val="Bekezdsalapbettpusa"/>
    <w:link w:val="Cmsor1"/>
    <w:rsid w:val="00FB7030"/>
    <w:rPr>
      <w:rFonts w:ascii="Times New Roman" w:eastAsia="Times New Roman" w:hAnsi="Times New Roman" w:cs="Times New Roman"/>
      <w:b/>
      <w:color w:val="000000"/>
      <w:sz w:val="24"/>
      <w:lang w:eastAsia="hu-HU"/>
    </w:rPr>
  </w:style>
  <w:style w:type="table" w:customStyle="1" w:styleId="TableGrid">
    <w:name w:val="TableGrid"/>
    <w:rsid w:val="00FB7030"/>
    <w:pPr>
      <w:spacing w:after="0" w:line="240" w:lineRule="auto"/>
    </w:pPr>
    <w:rPr>
      <w:rFonts w:eastAsiaTheme="minorEastAsia"/>
      <w:lang w:eastAsia="hu-HU"/>
    </w:rPr>
    <w:tblPr>
      <w:tblCellMar>
        <w:top w:w="0" w:type="dxa"/>
        <w:left w:w="0" w:type="dxa"/>
        <w:bottom w:w="0" w:type="dxa"/>
        <w:right w:w="0" w:type="dxa"/>
      </w:tblCellMar>
    </w:tblPr>
  </w:style>
  <w:style w:type="character" w:styleId="Hiperhivatkozs">
    <w:name w:val="Hyperlink"/>
    <w:basedOn w:val="Bekezdsalapbettpusa"/>
    <w:uiPriority w:val="99"/>
    <w:unhideWhenUsed/>
    <w:rsid w:val="00FB7030"/>
    <w:rPr>
      <w:color w:val="0000FF" w:themeColor="hyperlink"/>
      <w:u w:val="single"/>
    </w:rPr>
  </w:style>
  <w:style w:type="character" w:customStyle="1" w:styleId="Cmsor2Char">
    <w:name w:val="Címsor 2 Char"/>
    <w:basedOn w:val="Bekezdsalapbettpusa"/>
    <w:link w:val="Cmsor2"/>
    <w:uiPriority w:val="9"/>
    <w:semiHidden/>
    <w:rsid w:val="00DD10F8"/>
    <w:rPr>
      <w:rFonts w:asciiTheme="majorHAnsi" w:eastAsiaTheme="majorEastAsia" w:hAnsiTheme="majorHAnsi" w:cstheme="majorBidi"/>
      <w:b/>
      <w:bCs/>
      <w:color w:val="4F81BD" w:themeColor="accent1"/>
      <w:sz w:val="26"/>
      <w:szCs w:val="26"/>
      <w:lang w:eastAsia="hu-HU"/>
    </w:rPr>
  </w:style>
  <w:style w:type="table" w:styleId="Rcsostblzat">
    <w:name w:val="Table Grid"/>
    <w:basedOn w:val="Normltblzat"/>
    <w:uiPriority w:val="39"/>
    <w:rsid w:val="00AE2E80"/>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5B64ED"/>
    <w:pPr>
      <w:spacing w:before="100" w:beforeAutospacing="1" w:after="100" w:afterAutospacing="1"/>
    </w:pPr>
  </w:style>
  <w:style w:type="paragraph" w:customStyle="1" w:styleId="Norml2">
    <w:name w:val="Normál2"/>
    <w:rsid w:val="005B64ED"/>
    <w:pPr>
      <w:suppressAutoHyphens/>
      <w:spacing w:after="0" w:line="240" w:lineRule="auto"/>
    </w:pPr>
    <w:rPr>
      <w:rFonts w:ascii="Calibri" w:eastAsia="ヒラギノ角ゴ Pro W3" w:hAnsi="Calibri" w:cs="Times New Roman"/>
      <w:color w:val="00000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tatas.h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5507</Words>
  <Characters>38000</Characters>
  <Application>Microsoft Office Word</Application>
  <DocSecurity>0</DocSecurity>
  <Lines>316</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Mészárosné</dc:creator>
  <cp:lastModifiedBy>Tünde Kubicsekné Szabó</cp:lastModifiedBy>
  <cp:revision>5</cp:revision>
  <cp:lastPrinted>2022-12-06T14:44:00Z</cp:lastPrinted>
  <dcterms:created xsi:type="dcterms:W3CDTF">2022-12-06T14:04:00Z</dcterms:created>
  <dcterms:modified xsi:type="dcterms:W3CDTF">2022-12-06T14:44:00Z</dcterms:modified>
</cp:coreProperties>
</file>